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58" w:rsidRPr="00187A58" w:rsidRDefault="00187A58" w:rsidP="002E7D2A">
      <w:pPr>
        <w:rPr>
          <w:b/>
          <w:sz w:val="28"/>
          <w:szCs w:val="28"/>
        </w:rPr>
      </w:pPr>
      <w:r w:rsidRPr="00187A58">
        <w:rPr>
          <w:b/>
          <w:sz w:val="28"/>
          <w:szCs w:val="28"/>
        </w:rPr>
        <w:t xml:space="preserve">The Century Quilt Poem </w:t>
      </w:r>
      <w:r>
        <w:t xml:space="preserve">by Marilyn Nelson </w:t>
      </w:r>
      <w:proofErr w:type="spellStart"/>
      <w:r>
        <w:t>Waniek</w:t>
      </w:r>
      <w:proofErr w:type="spellEnd"/>
    </w:p>
    <w:p w:rsidR="00187A58" w:rsidRDefault="00187A58" w:rsidP="002E7D2A">
      <w:r>
        <w:t>Directions: Read the following poem and complete a SOAPS Tone Chart</w:t>
      </w:r>
      <w:r w:rsidR="00C026B2">
        <w:t>.</w:t>
      </w:r>
      <w:bookmarkStart w:id="0" w:name="_GoBack"/>
      <w:bookmarkEnd w:id="0"/>
    </w:p>
    <w:p w:rsidR="002E7D2A" w:rsidRDefault="002E7D2A" w:rsidP="002E7D2A">
      <w:r>
        <w:t>2010 AP® ENGLISH LITERATURE AND COMPOSITION FREE-RESPONSE QUESTIONS</w:t>
      </w:r>
    </w:p>
    <w:p w:rsidR="002E7D2A" w:rsidRDefault="002E7D2A" w:rsidP="002E7D2A">
      <w:r>
        <w:t>© 2010 The College Board.</w:t>
      </w:r>
    </w:p>
    <w:p w:rsidR="002E7D2A" w:rsidRDefault="002E7D2A" w:rsidP="002E7D2A">
      <w:r>
        <w:t>Visit the College Board on the Web: www.collegeboard.com.</w:t>
      </w:r>
    </w:p>
    <w:p w:rsidR="002E7D2A" w:rsidRDefault="002E7D2A" w:rsidP="002E7D2A">
      <w:r>
        <w:t>ENGLISH LITERATURE AND COMPOSITION</w:t>
      </w:r>
    </w:p>
    <w:p w:rsidR="002E7D2A" w:rsidRDefault="002E7D2A" w:rsidP="002E7D2A">
      <w:r>
        <w:t>SECTION II</w:t>
      </w:r>
    </w:p>
    <w:p w:rsidR="002E7D2A" w:rsidRDefault="002E7D2A" w:rsidP="002E7D2A">
      <w:r>
        <w:t>Total time—2 hours</w:t>
      </w:r>
    </w:p>
    <w:p w:rsidR="002E7D2A" w:rsidRDefault="002E7D2A" w:rsidP="002E7D2A">
      <w:r>
        <w:t>Question 1</w:t>
      </w:r>
    </w:p>
    <w:p w:rsidR="002E7D2A" w:rsidRDefault="002E7D2A" w:rsidP="002E7D2A">
      <w:r>
        <w:t>(Suggested time—40 minutes. This question counts as one-third of the total essay section score.)</w:t>
      </w:r>
    </w:p>
    <w:p w:rsidR="002E7D2A" w:rsidRDefault="002E7D2A" w:rsidP="002E7D2A">
      <w:r>
        <w:t xml:space="preserve">Read carefully the following poem by Marilyn Nelson </w:t>
      </w:r>
      <w:proofErr w:type="spellStart"/>
      <w:r>
        <w:t>Waniek</w:t>
      </w:r>
      <w:proofErr w:type="spellEnd"/>
      <w:r>
        <w:t xml:space="preserve">. Then write an essay analyzing how </w:t>
      </w:r>
      <w:proofErr w:type="spellStart"/>
      <w:r>
        <w:t>Waniek</w:t>
      </w:r>
      <w:proofErr w:type="spellEnd"/>
      <w:r>
        <w:t xml:space="preserve"> employs</w:t>
      </w:r>
    </w:p>
    <w:p w:rsidR="002E7D2A" w:rsidRDefault="002E7D2A" w:rsidP="002E7D2A">
      <w:r>
        <w:t>literary techniques to develop the complex meanings that the speaker attributes to The Century Quilt. You may wish</w:t>
      </w:r>
    </w:p>
    <w:p w:rsidR="002E7D2A" w:rsidRDefault="002E7D2A" w:rsidP="002E7D2A">
      <w:r>
        <w:t>to consider such elements as structure, imagery, and tone.</w:t>
      </w:r>
    </w:p>
    <w:p w:rsidR="002E7D2A" w:rsidRDefault="002E7D2A" w:rsidP="002E7D2A">
      <w:r>
        <w:t>The Century Quilt</w:t>
      </w:r>
    </w:p>
    <w:p w:rsidR="002E7D2A" w:rsidRDefault="002E7D2A" w:rsidP="002E7D2A">
      <w:r>
        <w:t>for Sarah Mary Taylor, Quilter</w:t>
      </w:r>
    </w:p>
    <w:p w:rsidR="002E7D2A" w:rsidRDefault="002E7D2A" w:rsidP="002E7D2A">
      <w:r>
        <w:t>My sister and I were in love</w:t>
      </w:r>
    </w:p>
    <w:p w:rsidR="002E7D2A" w:rsidRDefault="002E7D2A" w:rsidP="002E7D2A">
      <w:r>
        <w:t xml:space="preserve">with </w:t>
      </w:r>
      <w:proofErr w:type="spellStart"/>
      <w:r>
        <w:t>Meema’s</w:t>
      </w:r>
      <w:proofErr w:type="spellEnd"/>
      <w:r>
        <w:t xml:space="preserve"> Indian blanket.</w:t>
      </w:r>
    </w:p>
    <w:p w:rsidR="002E7D2A" w:rsidRDefault="002E7D2A" w:rsidP="002E7D2A">
      <w:r>
        <w:t>We fell asleep under army green</w:t>
      </w:r>
    </w:p>
    <w:p w:rsidR="002E7D2A" w:rsidRDefault="002E7D2A" w:rsidP="002E7D2A">
      <w:r>
        <w:t>issued to Daddy by Supply.</w:t>
      </w:r>
    </w:p>
    <w:p w:rsidR="002E7D2A" w:rsidRDefault="002E7D2A" w:rsidP="002E7D2A">
      <w:r>
        <w:t xml:space="preserve">5 When </w:t>
      </w:r>
      <w:proofErr w:type="spellStart"/>
      <w:r>
        <w:t>Meema</w:t>
      </w:r>
      <w:proofErr w:type="spellEnd"/>
      <w:r>
        <w:t xml:space="preserve"> came to live with us</w:t>
      </w:r>
    </w:p>
    <w:p w:rsidR="002E7D2A" w:rsidRDefault="002E7D2A" w:rsidP="002E7D2A">
      <w:r>
        <w:t>she brought her medicines, her cane,</w:t>
      </w:r>
    </w:p>
    <w:p w:rsidR="002E7D2A" w:rsidRDefault="002E7D2A" w:rsidP="002E7D2A">
      <w:r>
        <w:t>and the blanket I found on my sister’s bed</w:t>
      </w:r>
    </w:p>
    <w:p w:rsidR="002E7D2A" w:rsidRDefault="002E7D2A" w:rsidP="002E7D2A">
      <w:r>
        <w:t>the last time I visited her.</w:t>
      </w:r>
    </w:p>
    <w:p w:rsidR="002E7D2A" w:rsidRDefault="002E7D2A" w:rsidP="002E7D2A">
      <w:r>
        <w:t>I remembered how I’d planned to inherit</w:t>
      </w:r>
    </w:p>
    <w:p w:rsidR="002E7D2A" w:rsidRDefault="002E7D2A" w:rsidP="002E7D2A">
      <w:r>
        <w:t>10 that blanket, how we used to wrap ourselves</w:t>
      </w:r>
    </w:p>
    <w:p w:rsidR="002E7D2A" w:rsidRDefault="002E7D2A" w:rsidP="002E7D2A">
      <w:r>
        <w:t>at play in its folds and be chieftains</w:t>
      </w:r>
    </w:p>
    <w:p w:rsidR="002E7D2A" w:rsidRDefault="002E7D2A" w:rsidP="002E7D2A">
      <w:r>
        <w:t>and princesses.</w:t>
      </w:r>
    </w:p>
    <w:p w:rsidR="002E7D2A" w:rsidRDefault="002E7D2A" w:rsidP="002E7D2A">
      <w:r>
        <w:lastRenderedPageBreak/>
        <w:t>Now I’ve found a quilt1</w:t>
      </w:r>
    </w:p>
    <w:p w:rsidR="002E7D2A" w:rsidRDefault="002E7D2A" w:rsidP="002E7D2A">
      <w:r>
        <w:t>I’d like to die under;</w:t>
      </w:r>
    </w:p>
    <w:p w:rsidR="002E7D2A" w:rsidRDefault="002E7D2A" w:rsidP="002E7D2A">
      <w:r>
        <w:t>15 Six Van Dyke brown squares,</w:t>
      </w:r>
    </w:p>
    <w:p w:rsidR="002E7D2A" w:rsidRDefault="002E7D2A" w:rsidP="002E7D2A">
      <w:r>
        <w:t>two white ones, and one square</w:t>
      </w:r>
    </w:p>
    <w:p w:rsidR="002E7D2A" w:rsidRDefault="002E7D2A" w:rsidP="002E7D2A">
      <w:r>
        <w:t xml:space="preserve">the </w:t>
      </w:r>
      <w:proofErr w:type="spellStart"/>
      <w:r>
        <w:t>yellowbrown</w:t>
      </w:r>
      <w:proofErr w:type="spellEnd"/>
      <w:r>
        <w:t xml:space="preserve"> of Mama’s cheeks.</w:t>
      </w:r>
    </w:p>
    <w:p w:rsidR="002E7D2A" w:rsidRDefault="002E7D2A" w:rsidP="002E7D2A">
      <w:r>
        <w:t>Each square holds a sweet gum leaf</w:t>
      </w:r>
    </w:p>
    <w:p w:rsidR="002E7D2A" w:rsidRDefault="002E7D2A" w:rsidP="002E7D2A">
      <w:r>
        <w:t>whose fingers I imagine</w:t>
      </w:r>
    </w:p>
    <w:p w:rsidR="002E7D2A" w:rsidRDefault="002E7D2A" w:rsidP="002E7D2A">
      <w:r>
        <w:t>20 would caress me into the silence.</w:t>
      </w:r>
    </w:p>
    <w:p w:rsidR="002E7D2A" w:rsidRDefault="002E7D2A" w:rsidP="002E7D2A">
      <w:r>
        <w:t>I think I’d have good dreams</w:t>
      </w:r>
    </w:p>
    <w:p w:rsidR="002E7D2A" w:rsidRDefault="002E7D2A" w:rsidP="002E7D2A">
      <w:r>
        <w:t>for a hundred years under this quilt,</w:t>
      </w:r>
    </w:p>
    <w:p w:rsidR="002E7D2A" w:rsidRDefault="002E7D2A" w:rsidP="002E7D2A">
      <w:r>
        <w:t xml:space="preserve">as </w:t>
      </w:r>
      <w:proofErr w:type="spellStart"/>
      <w:r>
        <w:t>Meema</w:t>
      </w:r>
      <w:proofErr w:type="spellEnd"/>
      <w:r>
        <w:t xml:space="preserve"> must have, under her blanket,</w:t>
      </w:r>
    </w:p>
    <w:p w:rsidR="002E7D2A" w:rsidRDefault="002E7D2A" w:rsidP="002E7D2A">
      <w:r>
        <w:t>dreamed she was a girl again in Kentucky</w:t>
      </w:r>
    </w:p>
    <w:p w:rsidR="002E7D2A" w:rsidRDefault="002E7D2A" w:rsidP="002E7D2A">
      <w:r>
        <w:t>25 among her yellow sisters,</w:t>
      </w:r>
    </w:p>
    <w:p w:rsidR="002E7D2A" w:rsidRDefault="002E7D2A" w:rsidP="002E7D2A">
      <w:r>
        <w:t>their grandfather’s white family</w:t>
      </w:r>
    </w:p>
    <w:p w:rsidR="002E7D2A" w:rsidRDefault="002E7D2A" w:rsidP="002E7D2A">
      <w:r>
        <w:t>nodding at them when they met.</w:t>
      </w:r>
    </w:p>
    <w:p w:rsidR="002E7D2A" w:rsidRDefault="002E7D2A" w:rsidP="002E7D2A">
      <w:r>
        <w:t>When their father came home from his store</w:t>
      </w:r>
    </w:p>
    <w:p w:rsidR="002E7D2A" w:rsidRDefault="002E7D2A" w:rsidP="002E7D2A">
      <w:r>
        <w:t xml:space="preserve">they cranked up the </w:t>
      </w:r>
      <w:proofErr w:type="spellStart"/>
      <w:r>
        <w:t>pianola</w:t>
      </w:r>
      <w:proofErr w:type="spellEnd"/>
    </w:p>
    <w:p w:rsidR="002E7D2A" w:rsidRDefault="002E7D2A" w:rsidP="002E7D2A">
      <w:r>
        <w:t xml:space="preserve">30 and </w:t>
      </w:r>
      <w:proofErr w:type="gramStart"/>
      <w:r>
        <w:t>all of</w:t>
      </w:r>
      <w:proofErr w:type="gramEnd"/>
      <w:r>
        <w:t xml:space="preserve"> the beautiful sisters</w:t>
      </w:r>
    </w:p>
    <w:p w:rsidR="002E7D2A" w:rsidRDefault="002E7D2A" w:rsidP="002E7D2A">
      <w:r>
        <w:t>giggled and danced.</w:t>
      </w:r>
    </w:p>
    <w:p w:rsidR="002E7D2A" w:rsidRDefault="002E7D2A" w:rsidP="002E7D2A">
      <w:r>
        <w:t>She must have dreamed about Mama</w:t>
      </w:r>
    </w:p>
    <w:p w:rsidR="002E7D2A" w:rsidRDefault="002E7D2A" w:rsidP="002E7D2A">
      <w:r>
        <w:t>when the dancing was over:</w:t>
      </w:r>
    </w:p>
    <w:p w:rsidR="002E7D2A" w:rsidRDefault="002E7D2A" w:rsidP="002E7D2A">
      <w:r>
        <w:t>a lanky girl trailing after her father</w:t>
      </w:r>
    </w:p>
    <w:p w:rsidR="002E7D2A" w:rsidRDefault="002E7D2A" w:rsidP="002E7D2A">
      <w:r>
        <w:t>35 through his Oklahoma field.</w:t>
      </w:r>
    </w:p>
    <w:p w:rsidR="002E7D2A" w:rsidRDefault="002E7D2A" w:rsidP="002E7D2A">
      <w:r>
        <w:t>Perhaps under this quilt</w:t>
      </w:r>
    </w:p>
    <w:p w:rsidR="002E7D2A" w:rsidRDefault="002E7D2A" w:rsidP="002E7D2A">
      <w:r>
        <w:t>I’d dream of myself,</w:t>
      </w:r>
    </w:p>
    <w:p w:rsidR="002E7D2A" w:rsidRDefault="002E7D2A" w:rsidP="002E7D2A">
      <w:r>
        <w:t>of my childhood of miracles,</w:t>
      </w:r>
    </w:p>
    <w:p w:rsidR="002E7D2A" w:rsidRDefault="002E7D2A" w:rsidP="002E7D2A">
      <w:r>
        <w:t>of my father’s burnt umber2 pride,</w:t>
      </w:r>
    </w:p>
    <w:p w:rsidR="002E7D2A" w:rsidRDefault="002E7D2A" w:rsidP="002E7D2A">
      <w:r>
        <w:t>my mother’s ochre3 40 gentleness.</w:t>
      </w:r>
    </w:p>
    <w:p w:rsidR="002E7D2A" w:rsidRDefault="002E7D2A" w:rsidP="002E7D2A">
      <w:r>
        <w:t>Within the dream of myself</w:t>
      </w:r>
    </w:p>
    <w:p w:rsidR="002E7D2A" w:rsidRDefault="002E7D2A" w:rsidP="002E7D2A">
      <w:r>
        <w:lastRenderedPageBreak/>
        <w:t>perhaps I’d meet my son</w:t>
      </w:r>
    </w:p>
    <w:p w:rsidR="002E7D2A" w:rsidRDefault="002E7D2A" w:rsidP="002E7D2A">
      <w:r>
        <w:t xml:space="preserve">or my other child, </w:t>
      </w:r>
      <w:proofErr w:type="gramStart"/>
      <w:r>
        <w:t>as yet</w:t>
      </w:r>
      <w:proofErr w:type="gramEnd"/>
      <w:r>
        <w:t xml:space="preserve"> unconceived.</w:t>
      </w:r>
    </w:p>
    <w:p w:rsidR="002E7D2A" w:rsidRDefault="002E7D2A" w:rsidP="002E7D2A">
      <w:r>
        <w:t>I’d call it The Century Quilt,</w:t>
      </w:r>
    </w:p>
    <w:p w:rsidR="002E7D2A" w:rsidRDefault="002E7D2A" w:rsidP="002E7D2A">
      <w:r>
        <w:t>45 after its pattern of leaves.</w:t>
      </w:r>
    </w:p>
    <w:p w:rsidR="002E7D2A" w:rsidRDefault="002E7D2A" w:rsidP="002E7D2A"/>
    <w:p w:rsidR="002E7D2A" w:rsidRDefault="002E7D2A" w:rsidP="002E7D2A"/>
    <w:p w:rsidR="002E7D2A" w:rsidRDefault="002E7D2A" w:rsidP="002E7D2A">
      <w:r>
        <w:t>Reprinted by permission of Louisiana State University Press</w:t>
      </w:r>
    </w:p>
    <w:p w:rsidR="002E7D2A" w:rsidRDefault="002E7D2A" w:rsidP="002E7D2A">
      <w:r>
        <w:t xml:space="preserve">from Mama’s Promises by Marilyn Nelson </w:t>
      </w:r>
      <w:proofErr w:type="spellStart"/>
      <w:r>
        <w:t>Waniek</w:t>
      </w:r>
      <w:proofErr w:type="spellEnd"/>
      <w:r>
        <w:t>.</w:t>
      </w:r>
    </w:p>
    <w:p w:rsidR="001C62C8" w:rsidRDefault="002E7D2A" w:rsidP="002E7D2A">
      <w:r>
        <w:t xml:space="preserve">Copyright © 1985 by Marilyn Nelson </w:t>
      </w:r>
      <w:proofErr w:type="spellStart"/>
      <w:r>
        <w:t>Waniek</w:t>
      </w:r>
      <w:proofErr w:type="spellEnd"/>
      <w:r>
        <w:t>.</w:t>
      </w:r>
    </w:p>
    <w:p w:rsidR="002E7D2A" w:rsidRDefault="002E7D2A" w:rsidP="002E7D2A"/>
    <w:p w:rsidR="002E7D2A" w:rsidRDefault="002E7D2A" w:rsidP="002E7D2A"/>
    <w:p w:rsidR="003F77D0" w:rsidRDefault="003F77D0" w:rsidP="002E7D2A">
      <w:r>
        <w:t xml:space="preserve">Footnotes: </w:t>
      </w:r>
    </w:p>
    <w:p w:rsidR="002E7D2A" w:rsidRDefault="002E7D2A" w:rsidP="002E7D2A">
      <w:r>
        <w:t xml:space="preserve">1 A quilt is a type of bedcovering often made by stitching together varied pieces of fabric. </w:t>
      </w:r>
    </w:p>
    <w:p w:rsidR="002E7D2A" w:rsidRDefault="002E7D2A" w:rsidP="002E7D2A">
      <w:r>
        <w:t xml:space="preserve">2 Burnt umber is a shade of brown. </w:t>
      </w:r>
    </w:p>
    <w:p w:rsidR="002E7D2A" w:rsidRDefault="002E7D2A" w:rsidP="002E7D2A">
      <w:r>
        <w:t>3 Ochre refers to a shade of yellow.</w:t>
      </w:r>
    </w:p>
    <w:sectPr w:rsidR="002E7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2A"/>
    <w:rsid w:val="00187A58"/>
    <w:rsid w:val="002E7D2A"/>
    <w:rsid w:val="003F77D0"/>
    <w:rsid w:val="0086661A"/>
    <w:rsid w:val="00C026B2"/>
    <w:rsid w:val="00E5295A"/>
    <w:rsid w:val="00F3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F4C1"/>
  <w15:chartTrackingRefBased/>
  <w15:docId w15:val="{8890370A-9C54-4DBE-8F2E-B6FCBD3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2</cp:revision>
  <dcterms:created xsi:type="dcterms:W3CDTF">2019-09-18T18:36:00Z</dcterms:created>
  <dcterms:modified xsi:type="dcterms:W3CDTF">2019-09-18T18:36:00Z</dcterms:modified>
</cp:coreProperties>
</file>