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442"/>
        <w:tblW w:w="0" w:type="auto"/>
        <w:tblCellSpacing w:w="15" w:type="dxa"/>
        <w:tblBorders>
          <w:top w:val="single" w:sz="36" w:space="0" w:color="8DB4E3"/>
          <w:left w:val="single" w:sz="36" w:space="0" w:color="8DB4E3"/>
          <w:bottom w:val="single" w:sz="36" w:space="0" w:color="104D84"/>
          <w:right w:val="single" w:sz="36" w:space="0" w:color="104D84"/>
        </w:tblBorders>
        <w:shd w:val="clear" w:color="auto" w:fill="FFFFFF"/>
        <w:tblCellMar>
          <w:top w:w="15" w:type="dxa"/>
          <w:left w:w="15" w:type="dxa"/>
          <w:bottom w:w="15" w:type="dxa"/>
          <w:right w:w="15" w:type="dxa"/>
        </w:tblCellMar>
        <w:tblLook w:val="04A0" w:firstRow="1" w:lastRow="0" w:firstColumn="1" w:lastColumn="0" w:noHBand="0" w:noVBand="1"/>
      </w:tblPr>
      <w:tblGrid>
        <w:gridCol w:w="126"/>
      </w:tblGrid>
      <w:tr w:rsidR="00172545" w:rsidRPr="00172545" w:rsidTr="00172545">
        <w:trPr>
          <w:trHeight w:val="50"/>
          <w:tblCellSpacing w:w="15" w:type="dxa"/>
        </w:trPr>
        <w:tc>
          <w:tcPr>
            <w:tcW w:w="66" w:type="dxa"/>
            <w:tcBorders>
              <w:top w:val="outset" w:sz="6" w:space="0" w:color="auto"/>
              <w:left w:val="outset" w:sz="6" w:space="0" w:color="auto"/>
              <w:bottom w:val="outset" w:sz="6" w:space="0" w:color="auto"/>
              <w:right w:val="outset" w:sz="6" w:space="0" w:color="auto"/>
            </w:tcBorders>
            <w:shd w:val="clear" w:color="auto" w:fill="FFFFFF"/>
            <w:vAlign w:val="center"/>
          </w:tcPr>
          <w:p w:rsidR="00172545" w:rsidRPr="00172545" w:rsidRDefault="00172545" w:rsidP="00172545">
            <w:pPr>
              <w:spacing w:after="0" w:line="240" w:lineRule="auto"/>
              <w:jc w:val="center"/>
              <w:rPr>
                <w:rFonts w:ascii="Times New Roman" w:eastAsia="Times New Roman" w:hAnsi="Times New Roman" w:cs="Times New Roman"/>
                <w:sz w:val="24"/>
                <w:szCs w:val="24"/>
              </w:rPr>
            </w:pPr>
          </w:p>
        </w:tc>
      </w:tr>
    </w:tbl>
    <w:p w:rsidR="00C9309C" w:rsidRPr="00C9309C" w:rsidRDefault="00C9309C" w:rsidP="00C9309C">
      <w:pPr>
        <w:shd w:val="clear" w:color="auto" w:fill="FFFFFF"/>
        <w:spacing w:before="100" w:beforeAutospacing="1" w:after="100" w:afterAutospacing="1" w:line="240" w:lineRule="auto"/>
        <w:ind w:firstLine="480"/>
        <w:jc w:val="center"/>
        <w:rPr>
          <w:rFonts w:ascii="Times" w:eastAsia="Times New Roman" w:hAnsi="Times" w:cs="Times"/>
          <w:b/>
          <w:color w:val="000000"/>
          <w:u w:val="single"/>
        </w:rPr>
      </w:pPr>
      <w:r w:rsidRPr="00C9309C">
        <w:rPr>
          <w:rFonts w:ascii="Times" w:eastAsia="Times New Roman" w:hAnsi="Times" w:cs="Times"/>
          <w:b/>
          <w:color w:val="000000"/>
          <w:u w:val="single"/>
        </w:rPr>
        <w:t>Coordinating Conjunctions Notes and Practice</w:t>
      </w:r>
    </w:p>
    <w:p w:rsidR="00C9309C" w:rsidRPr="00C9309C" w:rsidRDefault="00C9309C" w:rsidP="00C9309C">
      <w:pPr>
        <w:shd w:val="clear" w:color="auto" w:fill="FFFFFF"/>
        <w:spacing w:before="100" w:beforeAutospacing="1" w:after="100" w:afterAutospacing="1" w:line="240" w:lineRule="auto"/>
        <w:ind w:firstLine="480"/>
        <w:rPr>
          <w:rFonts w:ascii="Times" w:eastAsia="Times New Roman" w:hAnsi="Times" w:cs="Times"/>
          <w:b/>
          <w:color w:val="000000"/>
        </w:rPr>
      </w:pPr>
      <w:r w:rsidRPr="00C9309C">
        <w:rPr>
          <w:rFonts w:ascii="Times" w:eastAsia="Times New Roman" w:hAnsi="Times" w:cs="Times"/>
          <w:b/>
          <w:color w:val="000000"/>
          <w:sz w:val="32"/>
          <w:szCs w:val="32"/>
        </w:rPr>
        <w:t>F</w:t>
      </w:r>
      <w:r w:rsidRPr="00C9309C">
        <w:rPr>
          <w:rFonts w:ascii="Times" w:eastAsia="Times New Roman" w:hAnsi="Times" w:cs="Times"/>
          <w:color w:val="000000"/>
        </w:rPr>
        <w:t xml:space="preserve">or </w:t>
      </w:r>
      <w:r>
        <w:rPr>
          <w:rFonts w:ascii="Times" w:eastAsia="Times New Roman" w:hAnsi="Times" w:cs="Times"/>
          <w:b/>
          <w:color w:val="000000"/>
        </w:rPr>
        <w:tab/>
      </w:r>
      <w:r w:rsidRPr="00C9309C">
        <w:rPr>
          <w:rFonts w:ascii="Times" w:eastAsia="Times New Roman" w:hAnsi="Times" w:cs="Times"/>
          <w:b/>
          <w:color w:val="000000"/>
          <w:sz w:val="32"/>
          <w:szCs w:val="32"/>
        </w:rPr>
        <w:t>A</w:t>
      </w:r>
      <w:r w:rsidRPr="00C9309C">
        <w:rPr>
          <w:rFonts w:ascii="Times" w:eastAsia="Times New Roman" w:hAnsi="Times" w:cs="Times"/>
          <w:color w:val="000000"/>
        </w:rPr>
        <w:t>nd</w:t>
      </w:r>
      <w:r>
        <w:rPr>
          <w:rFonts w:ascii="Times" w:eastAsia="Times New Roman" w:hAnsi="Times" w:cs="Times"/>
          <w:b/>
          <w:color w:val="000000"/>
        </w:rPr>
        <w:t xml:space="preserve"> </w:t>
      </w:r>
      <w:r>
        <w:rPr>
          <w:rFonts w:ascii="Times" w:eastAsia="Times New Roman" w:hAnsi="Times" w:cs="Times"/>
          <w:b/>
          <w:color w:val="000000"/>
        </w:rPr>
        <w:tab/>
      </w:r>
      <w:r>
        <w:rPr>
          <w:rFonts w:ascii="Times" w:eastAsia="Times New Roman" w:hAnsi="Times" w:cs="Times"/>
          <w:b/>
          <w:color w:val="000000"/>
        </w:rPr>
        <w:tab/>
      </w:r>
      <w:proofErr w:type="gramStart"/>
      <w:r w:rsidRPr="00C9309C">
        <w:rPr>
          <w:rFonts w:ascii="Times" w:eastAsia="Times New Roman" w:hAnsi="Times" w:cs="Times"/>
          <w:b/>
          <w:color w:val="000000"/>
          <w:sz w:val="32"/>
          <w:szCs w:val="32"/>
        </w:rPr>
        <w:t>N</w:t>
      </w:r>
      <w:r w:rsidRPr="00C9309C">
        <w:rPr>
          <w:rFonts w:ascii="Times" w:eastAsia="Times New Roman" w:hAnsi="Times" w:cs="Times"/>
          <w:color w:val="000000"/>
        </w:rPr>
        <w:t>or</w:t>
      </w:r>
      <w:proofErr w:type="gramEnd"/>
      <w:r>
        <w:rPr>
          <w:rFonts w:ascii="Times" w:eastAsia="Times New Roman" w:hAnsi="Times" w:cs="Times"/>
          <w:b/>
          <w:color w:val="000000"/>
        </w:rPr>
        <w:tab/>
      </w:r>
      <w:r>
        <w:rPr>
          <w:rFonts w:ascii="Times" w:eastAsia="Times New Roman" w:hAnsi="Times" w:cs="Times"/>
          <w:b/>
          <w:color w:val="000000"/>
        </w:rPr>
        <w:tab/>
      </w:r>
      <w:r w:rsidRPr="00C9309C">
        <w:rPr>
          <w:rFonts w:ascii="Times" w:eastAsia="Times New Roman" w:hAnsi="Times" w:cs="Times"/>
          <w:b/>
          <w:color w:val="000000"/>
          <w:sz w:val="32"/>
          <w:szCs w:val="32"/>
        </w:rPr>
        <w:t>B</w:t>
      </w:r>
      <w:r w:rsidRPr="00C9309C">
        <w:rPr>
          <w:rFonts w:ascii="Times" w:eastAsia="Times New Roman" w:hAnsi="Times" w:cs="Times"/>
          <w:color w:val="000000"/>
        </w:rPr>
        <w:t xml:space="preserve">ut </w:t>
      </w:r>
      <w:r>
        <w:rPr>
          <w:rFonts w:ascii="Times" w:eastAsia="Times New Roman" w:hAnsi="Times" w:cs="Times"/>
          <w:b/>
          <w:color w:val="000000"/>
        </w:rPr>
        <w:tab/>
      </w:r>
      <w:r>
        <w:rPr>
          <w:rFonts w:ascii="Times" w:eastAsia="Times New Roman" w:hAnsi="Times" w:cs="Times"/>
          <w:b/>
          <w:color w:val="000000"/>
        </w:rPr>
        <w:tab/>
      </w:r>
      <w:r w:rsidRPr="00C9309C">
        <w:rPr>
          <w:rFonts w:ascii="Times" w:eastAsia="Times New Roman" w:hAnsi="Times" w:cs="Times"/>
          <w:b/>
          <w:color w:val="000000"/>
          <w:sz w:val="32"/>
          <w:szCs w:val="32"/>
        </w:rPr>
        <w:t>O</w:t>
      </w:r>
      <w:r w:rsidRPr="00C9309C">
        <w:rPr>
          <w:rFonts w:ascii="Times" w:eastAsia="Times New Roman" w:hAnsi="Times" w:cs="Times"/>
          <w:color w:val="000000"/>
        </w:rPr>
        <w:t xml:space="preserve">r </w:t>
      </w:r>
      <w:r>
        <w:rPr>
          <w:rFonts w:ascii="Times" w:eastAsia="Times New Roman" w:hAnsi="Times" w:cs="Times"/>
          <w:b/>
          <w:color w:val="000000"/>
        </w:rPr>
        <w:tab/>
      </w:r>
      <w:r>
        <w:rPr>
          <w:rFonts w:ascii="Times" w:eastAsia="Times New Roman" w:hAnsi="Times" w:cs="Times"/>
          <w:b/>
          <w:color w:val="000000"/>
        </w:rPr>
        <w:tab/>
      </w:r>
      <w:r w:rsidRPr="00C9309C">
        <w:rPr>
          <w:rFonts w:ascii="Times" w:eastAsia="Times New Roman" w:hAnsi="Times" w:cs="Times"/>
          <w:b/>
          <w:color w:val="000000"/>
          <w:sz w:val="32"/>
          <w:szCs w:val="32"/>
        </w:rPr>
        <w:t>Y</w:t>
      </w:r>
      <w:r w:rsidRPr="00C9309C">
        <w:rPr>
          <w:rFonts w:ascii="Times" w:eastAsia="Times New Roman" w:hAnsi="Times" w:cs="Times"/>
          <w:color w:val="000000"/>
        </w:rPr>
        <w:t>et</w:t>
      </w:r>
      <w:r>
        <w:rPr>
          <w:rFonts w:ascii="Times" w:eastAsia="Times New Roman" w:hAnsi="Times" w:cs="Times"/>
          <w:b/>
          <w:color w:val="000000"/>
        </w:rPr>
        <w:tab/>
      </w:r>
      <w:r>
        <w:rPr>
          <w:rFonts w:ascii="Times" w:eastAsia="Times New Roman" w:hAnsi="Times" w:cs="Times"/>
          <w:b/>
          <w:color w:val="000000"/>
        </w:rPr>
        <w:tab/>
      </w:r>
      <w:r w:rsidRPr="00C9309C">
        <w:rPr>
          <w:rFonts w:ascii="Times" w:eastAsia="Times New Roman" w:hAnsi="Times" w:cs="Times"/>
          <w:b/>
          <w:color w:val="000000"/>
          <w:sz w:val="32"/>
          <w:szCs w:val="32"/>
        </w:rPr>
        <w:t>S</w:t>
      </w:r>
      <w:r w:rsidRPr="00C9309C">
        <w:rPr>
          <w:rFonts w:ascii="Times" w:eastAsia="Times New Roman" w:hAnsi="Times" w:cs="Times"/>
          <w:color w:val="000000"/>
        </w:rPr>
        <w:t>o</w:t>
      </w:r>
    </w:p>
    <w:p w:rsidR="00C9309C" w:rsidRDefault="00C9309C" w:rsidP="00C9309C">
      <w:pPr>
        <w:shd w:val="clear" w:color="auto" w:fill="FFFFFF"/>
        <w:spacing w:before="100" w:beforeAutospacing="1" w:after="100" w:afterAutospacing="1" w:line="240" w:lineRule="auto"/>
        <w:ind w:firstLine="480"/>
        <w:rPr>
          <w:rFonts w:ascii="Times" w:eastAsia="Times New Roman" w:hAnsi="Times" w:cs="Times"/>
          <w:color w:val="000000"/>
        </w:rPr>
      </w:pPr>
    </w:p>
    <w:p w:rsidR="00172545" w:rsidRPr="00172545" w:rsidRDefault="00172545" w:rsidP="00C9309C">
      <w:pPr>
        <w:shd w:val="clear" w:color="auto" w:fill="FFFFFF"/>
        <w:spacing w:before="100" w:beforeAutospacing="1" w:after="100" w:afterAutospacing="1" w:line="240" w:lineRule="auto"/>
        <w:ind w:firstLine="480"/>
        <w:rPr>
          <w:rFonts w:ascii="Times" w:eastAsia="Times New Roman" w:hAnsi="Times" w:cs="Times"/>
          <w:color w:val="000000"/>
        </w:rPr>
      </w:pPr>
      <w:r w:rsidRPr="00172545">
        <w:rPr>
          <w:rFonts w:ascii="Times" w:eastAsia="Times New Roman" w:hAnsi="Times" w:cs="Times"/>
          <w:color w:val="000000"/>
        </w:rPr>
        <w:t>When a coordinating conjunction connects two </w:t>
      </w:r>
      <w:hyperlink r:id="rId6" w:history="1">
        <w:r w:rsidRPr="00172545">
          <w:rPr>
            <w:rFonts w:ascii="Times" w:eastAsia="Times New Roman" w:hAnsi="Times" w:cs="Times"/>
            <w:b/>
            <w:bCs/>
            <w:color w:val="0000FF"/>
            <w:shd w:val="clear" w:color="auto" w:fill="FFFFCC"/>
          </w:rPr>
          <w:t>independent clauses</w:t>
        </w:r>
      </w:hyperlink>
      <w:r w:rsidRPr="00172545">
        <w:rPr>
          <w:rFonts w:ascii="Times" w:eastAsia="Times New Roman" w:hAnsi="Times" w:cs="Times"/>
          <w:color w:val="000000"/>
        </w:rPr>
        <w:t>, it is often (but not always) accompanied by a comma:</w:t>
      </w:r>
    </w:p>
    <w:p w:rsidR="00172545" w:rsidRPr="00172545" w:rsidRDefault="00172545" w:rsidP="00C9309C">
      <w:pPr>
        <w:numPr>
          <w:ilvl w:val="0"/>
          <w:numId w:val="1"/>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Ulysses wants to play for UConn</w:t>
      </w:r>
      <w:r w:rsidRPr="00172545">
        <w:rPr>
          <w:rFonts w:ascii="Times" w:eastAsia="Times New Roman" w:hAnsi="Times" w:cs="Times"/>
          <w:color w:val="000000"/>
          <w:u w:val="single"/>
        </w:rPr>
        <w:t>, but</w:t>
      </w:r>
      <w:r w:rsidRPr="00172545">
        <w:rPr>
          <w:rFonts w:ascii="Times" w:eastAsia="Times New Roman" w:hAnsi="Times" w:cs="Times"/>
          <w:color w:val="000000"/>
        </w:rPr>
        <w:t> he has had trouble meeting the academic requirements.</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r w:rsidRPr="00172545">
        <w:rPr>
          <w:rFonts w:ascii="Times" w:eastAsia="Times New Roman" w:hAnsi="Times" w:cs="Times"/>
          <w:color w:val="000000"/>
        </w:rPr>
        <w:t>When the two independent clauses connected by a coordinating conjunction are nicely balanced or brief, many writers will omit the comma:</w:t>
      </w:r>
    </w:p>
    <w:p w:rsidR="00172545" w:rsidRPr="00172545" w:rsidRDefault="00172545" w:rsidP="00C9309C">
      <w:pPr>
        <w:numPr>
          <w:ilvl w:val="0"/>
          <w:numId w:val="2"/>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Ulysses has a great jump shot but he isn't quick on his feet.</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r w:rsidRPr="00172545">
        <w:rPr>
          <w:rFonts w:ascii="Times" w:eastAsia="Times New Roman" w:hAnsi="Times" w:cs="Times"/>
          <w:color w:val="000000"/>
        </w:rPr>
        <w:t>The comma is always correct when used to separate two independent clauses connected by a coordinating conjunction. A comma is also correct when </w:t>
      </w:r>
      <w:r w:rsidRPr="00172545">
        <w:rPr>
          <w:rFonts w:ascii="Times" w:eastAsia="Times New Roman" w:hAnsi="Times" w:cs="Times"/>
          <w:i/>
          <w:iCs/>
          <w:color w:val="000000"/>
        </w:rPr>
        <w:t>and</w:t>
      </w:r>
      <w:r w:rsidRPr="00172545">
        <w:rPr>
          <w:rFonts w:ascii="Times" w:eastAsia="Times New Roman" w:hAnsi="Times" w:cs="Times"/>
          <w:color w:val="000000"/>
        </w:rPr>
        <w:t> is used to attach the last item of a serial list, although many writers (especially in newspapers) will omit that final comma:</w:t>
      </w:r>
    </w:p>
    <w:p w:rsidR="00172545" w:rsidRPr="00172545" w:rsidRDefault="00172545" w:rsidP="00C9309C">
      <w:pPr>
        <w:numPr>
          <w:ilvl w:val="0"/>
          <w:numId w:val="3"/>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Ulysses spent his summer studying basic math, writing</w:t>
      </w:r>
      <w:r w:rsidRPr="00172545">
        <w:rPr>
          <w:rFonts w:ascii="Times" w:eastAsia="Times New Roman" w:hAnsi="Times" w:cs="Times"/>
          <w:color w:val="000000"/>
          <w:u w:val="single"/>
        </w:rPr>
        <w:t>, and</w:t>
      </w:r>
      <w:r w:rsidRPr="00172545">
        <w:rPr>
          <w:rFonts w:ascii="Times" w:eastAsia="Times New Roman" w:hAnsi="Times" w:cs="Times"/>
          <w:color w:val="000000"/>
        </w:rPr>
        <w:t> reading comprehension.</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r w:rsidRPr="00172545">
        <w:rPr>
          <w:rFonts w:ascii="Times" w:eastAsia="Times New Roman" w:hAnsi="Times" w:cs="Times"/>
          <w:color w:val="000000"/>
        </w:rPr>
        <w:t>When a coordinating conjunction is used to connect all the elements in a series, a comma is not used:</w:t>
      </w:r>
    </w:p>
    <w:p w:rsidR="00172545" w:rsidRPr="00172545" w:rsidRDefault="00172545" w:rsidP="00C9309C">
      <w:pPr>
        <w:numPr>
          <w:ilvl w:val="0"/>
          <w:numId w:val="4"/>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Presbyterians </w:t>
      </w:r>
      <w:r w:rsidRPr="00172545">
        <w:rPr>
          <w:rFonts w:ascii="Times" w:eastAsia="Times New Roman" w:hAnsi="Times" w:cs="Times"/>
          <w:color w:val="000000"/>
          <w:u w:val="single"/>
        </w:rPr>
        <w:t>and</w:t>
      </w:r>
      <w:r w:rsidRPr="00172545">
        <w:rPr>
          <w:rFonts w:ascii="Times" w:eastAsia="Times New Roman" w:hAnsi="Times" w:cs="Times"/>
          <w:color w:val="000000"/>
        </w:rPr>
        <w:t> Methodists </w:t>
      </w:r>
      <w:r w:rsidRPr="00172545">
        <w:rPr>
          <w:rFonts w:ascii="Times" w:eastAsia="Times New Roman" w:hAnsi="Times" w:cs="Times"/>
          <w:color w:val="000000"/>
          <w:u w:val="single"/>
        </w:rPr>
        <w:t>and</w:t>
      </w:r>
      <w:r w:rsidRPr="00172545">
        <w:rPr>
          <w:rFonts w:ascii="Times" w:eastAsia="Times New Roman" w:hAnsi="Times" w:cs="Times"/>
          <w:color w:val="000000"/>
        </w:rPr>
        <w:t> Baptists are the prevalent Protestant congregations in Oklahoma.</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r w:rsidRPr="00172545">
        <w:rPr>
          <w:rFonts w:ascii="Times" w:eastAsia="Times New Roman" w:hAnsi="Times" w:cs="Times"/>
          <w:color w:val="000000"/>
        </w:rPr>
        <w:t>A comma is also used with </w:t>
      </w:r>
      <w:r w:rsidRPr="00172545">
        <w:rPr>
          <w:rFonts w:ascii="Times" w:eastAsia="Times New Roman" w:hAnsi="Times" w:cs="Times"/>
          <w:i/>
          <w:iCs/>
          <w:color w:val="000000"/>
        </w:rPr>
        <w:t>but</w:t>
      </w:r>
      <w:r w:rsidRPr="00172545">
        <w:rPr>
          <w:rFonts w:ascii="Times" w:eastAsia="Times New Roman" w:hAnsi="Times" w:cs="Times"/>
          <w:color w:val="000000"/>
        </w:rPr>
        <w:t> when expressing a contrast:</w:t>
      </w:r>
    </w:p>
    <w:p w:rsidR="00172545" w:rsidRPr="00172545" w:rsidRDefault="00172545" w:rsidP="00C9309C">
      <w:pPr>
        <w:numPr>
          <w:ilvl w:val="0"/>
          <w:numId w:val="5"/>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This is a useful rule</w:t>
      </w:r>
      <w:r w:rsidRPr="00172545">
        <w:rPr>
          <w:rFonts w:ascii="Times" w:eastAsia="Times New Roman" w:hAnsi="Times" w:cs="Times"/>
          <w:color w:val="000000"/>
          <w:u w:val="single"/>
        </w:rPr>
        <w:t>, but</w:t>
      </w:r>
      <w:r w:rsidRPr="00172545">
        <w:rPr>
          <w:rFonts w:ascii="Times" w:eastAsia="Times New Roman" w:hAnsi="Times" w:cs="Times"/>
          <w:color w:val="000000"/>
        </w:rPr>
        <w:t> difficult to remember.</w:t>
      </w:r>
    </w:p>
    <w:p w:rsidR="00172545" w:rsidRPr="00C9309C" w:rsidRDefault="00172545" w:rsidP="00C9309C">
      <w:pPr>
        <w:shd w:val="clear" w:color="auto" w:fill="FFFFFF"/>
        <w:spacing w:before="100" w:beforeAutospacing="1" w:after="100" w:afterAutospacing="1" w:line="240" w:lineRule="auto"/>
        <w:ind w:firstLine="480"/>
        <w:rPr>
          <w:rFonts w:ascii="Times" w:eastAsia="Times New Roman" w:hAnsi="Times" w:cs="Times"/>
          <w:color w:val="000000"/>
        </w:rPr>
      </w:pPr>
      <w:r w:rsidRPr="00172545">
        <w:rPr>
          <w:rFonts w:ascii="Times" w:eastAsia="Times New Roman" w:hAnsi="Times" w:cs="Times"/>
          <w:color w:val="000000"/>
        </w:rPr>
        <w:t>In most of their other roles as joiners (other than joining independent clauses, that is), coordinating conjunctions can join two sentence elements without the help of a comma.</w:t>
      </w:r>
    </w:p>
    <w:p w:rsidR="00172545" w:rsidRPr="00172545" w:rsidRDefault="00172545" w:rsidP="00C9309C">
      <w:pPr>
        <w:shd w:val="clear" w:color="auto" w:fill="FFFFFF"/>
        <w:spacing w:before="100" w:beforeAutospacing="1" w:after="100" w:afterAutospacing="1" w:line="240" w:lineRule="auto"/>
        <w:ind w:firstLine="480"/>
        <w:rPr>
          <w:rFonts w:ascii="Times" w:eastAsia="Times New Roman" w:hAnsi="Times" w:cs="Times"/>
          <w:color w:val="000000"/>
        </w:rPr>
      </w:pPr>
      <w:r w:rsidRPr="00172545">
        <w:rPr>
          <w:rFonts w:ascii="Times" w:eastAsia="Times New Roman" w:hAnsi="Times" w:cs="Times"/>
          <w:color w:val="000000"/>
        </w:rPr>
        <w:t>Among the coordinating conjunctions, the most common, of course, are </w:t>
      </w:r>
      <w:r w:rsidRPr="00172545">
        <w:rPr>
          <w:rFonts w:ascii="Times" w:eastAsia="Times New Roman" w:hAnsi="Times" w:cs="Times"/>
          <w:i/>
          <w:iCs/>
          <w:color w:val="000000"/>
        </w:rPr>
        <w:t>and</w:t>
      </w:r>
      <w:r w:rsidRPr="00172545">
        <w:rPr>
          <w:rFonts w:ascii="Times" w:eastAsia="Times New Roman" w:hAnsi="Times" w:cs="Times"/>
          <w:color w:val="000000"/>
        </w:rPr>
        <w:t>, </w:t>
      </w:r>
      <w:r w:rsidRPr="00172545">
        <w:rPr>
          <w:rFonts w:ascii="Times" w:eastAsia="Times New Roman" w:hAnsi="Times" w:cs="Times"/>
          <w:i/>
          <w:iCs/>
          <w:color w:val="000000"/>
        </w:rPr>
        <w:t>but</w:t>
      </w:r>
      <w:r w:rsidRPr="00172545">
        <w:rPr>
          <w:rFonts w:ascii="Times" w:eastAsia="Times New Roman" w:hAnsi="Times" w:cs="Times"/>
          <w:color w:val="000000"/>
        </w:rPr>
        <w:t>, and </w:t>
      </w:r>
      <w:r w:rsidRPr="00172545">
        <w:rPr>
          <w:rFonts w:ascii="Times" w:eastAsia="Times New Roman" w:hAnsi="Times" w:cs="Times"/>
          <w:i/>
          <w:iCs/>
          <w:color w:val="000000"/>
        </w:rPr>
        <w:t>or</w:t>
      </w:r>
      <w:r w:rsidRPr="00172545">
        <w:rPr>
          <w:rFonts w:ascii="Times" w:eastAsia="Times New Roman" w:hAnsi="Times" w:cs="Times"/>
          <w:color w:val="000000"/>
        </w:rPr>
        <w:t>.</w:t>
      </w:r>
    </w:p>
    <w:p w:rsidR="00172545" w:rsidRPr="00172545" w:rsidRDefault="00172545" w:rsidP="00C9309C">
      <w:pPr>
        <w:spacing w:after="0" w:line="240" w:lineRule="auto"/>
        <w:rPr>
          <w:rFonts w:ascii="Times New Roman" w:eastAsia="Times New Roman" w:hAnsi="Times New Roman" w:cs="Times New Roman"/>
        </w:rPr>
      </w:pPr>
      <w:bookmarkStart w:id="0" w:name="and"/>
      <w:bookmarkEnd w:id="0"/>
      <w:r w:rsidRPr="00172545">
        <w:rPr>
          <w:rFonts w:ascii="Arial" w:eastAsia="Times New Roman" w:hAnsi="Arial" w:cs="Arial"/>
          <w:b/>
          <w:bCs/>
          <w:color w:val="CC0000"/>
          <w:spacing w:val="36"/>
          <w:u w:val="single"/>
          <w:shd w:val="clear" w:color="auto" w:fill="FFFFFF"/>
        </w:rPr>
        <w:t>AND</w:t>
      </w:r>
    </w:p>
    <w:p w:rsidR="00172545" w:rsidRPr="00172545" w:rsidRDefault="00172545" w:rsidP="00C9309C">
      <w:pPr>
        <w:numPr>
          <w:ilvl w:val="0"/>
          <w:numId w:val="6"/>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that one idea is chronologically sequential to another: "</w:t>
      </w:r>
      <w:proofErr w:type="spellStart"/>
      <w:r w:rsidRPr="00172545">
        <w:rPr>
          <w:rFonts w:ascii="Times" w:eastAsia="Times New Roman" w:hAnsi="Times" w:cs="Times"/>
          <w:color w:val="000000"/>
        </w:rPr>
        <w:t>Tashonda</w:t>
      </w:r>
      <w:proofErr w:type="spellEnd"/>
      <w:r w:rsidRPr="00172545">
        <w:rPr>
          <w:rFonts w:ascii="Times" w:eastAsia="Times New Roman" w:hAnsi="Times" w:cs="Times"/>
          <w:color w:val="000000"/>
        </w:rPr>
        <w:t xml:space="preserve"> sent in her applications </w:t>
      </w:r>
      <w:r w:rsidRPr="00172545">
        <w:rPr>
          <w:rFonts w:ascii="Times" w:eastAsia="Times New Roman" w:hAnsi="Times" w:cs="Times"/>
          <w:color w:val="000000"/>
          <w:u w:val="single"/>
        </w:rPr>
        <w:t>and</w:t>
      </w:r>
      <w:r w:rsidRPr="00172545">
        <w:rPr>
          <w:rFonts w:ascii="Times" w:eastAsia="Times New Roman" w:hAnsi="Times" w:cs="Times"/>
          <w:color w:val="000000"/>
        </w:rPr>
        <w:t> waited by the phone for a response."</w:t>
      </w:r>
    </w:p>
    <w:p w:rsidR="00172545" w:rsidRPr="00172545" w:rsidRDefault="00172545" w:rsidP="00C9309C">
      <w:pPr>
        <w:numPr>
          <w:ilvl w:val="0"/>
          <w:numId w:val="6"/>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that one idea is the result of another: "Willie heard the weather report </w:t>
      </w:r>
      <w:r w:rsidRPr="00172545">
        <w:rPr>
          <w:rFonts w:ascii="Times" w:eastAsia="Times New Roman" w:hAnsi="Times" w:cs="Times"/>
          <w:color w:val="000000"/>
          <w:u w:val="single"/>
        </w:rPr>
        <w:t>and</w:t>
      </w:r>
      <w:r w:rsidRPr="00172545">
        <w:rPr>
          <w:rFonts w:ascii="Times" w:eastAsia="Times New Roman" w:hAnsi="Times" w:cs="Times"/>
          <w:color w:val="000000"/>
        </w:rPr>
        <w:t> promptly boarded up his house."</w:t>
      </w:r>
    </w:p>
    <w:p w:rsidR="00172545" w:rsidRPr="00172545" w:rsidRDefault="00172545" w:rsidP="00C9309C">
      <w:pPr>
        <w:numPr>
          <w:ilvl w:val="0"/>
          <w:numId w:val="6"/>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that one idea is in contrast to another (frequently replaced by </w:t>
      </w:r>
      <w:r w:rsidRPr="00172545">
        <w:rPr>
          <w:rFonts w:ascii="Times" w:eastAsia="Times New Roman" w:hAnsi="Times" w:cs="Times"/>
          <w:i/>
          <w:iCs/>
          <w:color w:val="000000"/>
        </w:rPr>
        <w:t>but</w:t>
      </w:r>
      <w:r w:rsidRPr="00172545">
        <w:rPr>
          <w:rFonts w:ascii="Times" w:eastAsia="Times New Roman" w:hAnsi="Times" w:cs="Times"/>
          <w:color w:val="000000"/>
        </w:rPr>
        <w:t> in this usage): "Juanita is brilliant </w:t>
      </w:r>
      <w:r w:rsidRPr="00172545">
        <w:rPr>
          <w:rFonts w:ascii="Times" w:eastAsia="Times New Roman" w:hAnsi="Times" w:cs="Times"/>
          <w:color w:val="000000"/>
          <w:u w:val="single"/>
        </w:rPr>
        <w:t>and</w:t>
      </w:r>
      <w:r w:rsidRPr="00172545">
        <w:rPr>
          <w:rFonts w:ascii="Times" w:eastAsia="Times New Roman" w:hAnsi="Times" w:cs="Times"/>
          <w:color w:val="000000"/>
        </w:rPr>
        <w:t> Shalimar has a pleasant personality.</w:t>
      </w:r>
    </w:p>
    <w:p w:rsidR="00C9309C" w:rsidRDefault="00172545" w:rsidP="00C9309C">
      <w:pPr>
        <w:numPr>
          <w:ilvl w:val="0"/>
          <w:numId w:val="6"/>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an element of surprise (sometimes replaced by </w:t>
      </w:r>
      <w:r w:rsidRPr="00172545">
        <w:rPr>
          <w:rFonts w:ascii="Times" w:eastAsia="Times New Roman" w:hAnsi="Times" w:cs="Times"/>
          <w:i/>
          <w:iCs/>
          <w:color w:val="000000"/>
        </w:rPr>
        <w:t>yet</w:t>
      </w:r>
      <w:r w:rsidRPr="00172545">
        <w:rPr>
          <w:rFonts w:ascii="Times" w:eastAsia="Times New Roman" w:hAnsi="Times" w:cs="Times"/>
          <w:color w:val="000000"/>
        </w:rPr>
        <w:t> in this usage): "Hartford is a rich city </w:t>
      </w:r>
      <w:r w:rsidRPr="00172545">
        <w:rPr>
          <w:rFonts w:ascii="Times" w:eastAsia="Times New Roman" w:hAnsi="Times" w:cs="Times"/>
          <w:color w:val="000000"/>
          <w:u w:val="single"/>
        </w:rPr>
        <w:t>and</w:t>
      </w:r>
      <w:r w:rsidRPr="00172545">
        <w:rPr>
          <w:rFonts w:ascii="Times" w:eastAsia="Times New Roman" w:hAnsi="Times" w:cs="Times"/>
          <w:color w:val="000000"/>
        </w:rPr>
        <w:t> suffers from many symptoms of urban blight."</w:t>
      </w:r>
      <w:bookmarkStart w:id="1" w:name="above"/>
      <w:bookmarkEnd w:id="1"/>
    </w:p>
    <w:p w:rsidR="00172545" w:rsidRPr="00172545" w:rsidRDefault="00172545" w:rsidP="00C9309C">
      <w:pPr>
        <w:numPr>
          <w:ilvl w:val="0"/>
          <w:numId w:val="6"/>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lastRenderedPageBreak/>
        <w:t>To suggest that one clause is dependent upon another, conditionally (usually the first clause is an imperative): "Use your credit cards frequently </w:t>
      </w:r>
      <w:r w:rsidRPr="00172545">
        <w:rPr>
          <w:rFonts w:ascii="Times" w:eastAsia="Times New Roman" w:hAnsi="Times" w:cs="Times"/>
          <w:color w:val="000000"/>
          <w:u w:val="single"/>
        </w:rPr>
        <w:t>and</w:t>
      </w:r>
      <w:r w:rsidRPr="00172545">
        <w:rPr>
          <w:rFonts w:ascii="Times" w:eastAsia="Times New Roman" w:hAnsi="Times" w:cs="Times"/>
          <w:color w:val="000000"/>
        </w:rPr>
        <w:t> you'll soon find yourself deep in debt."</w:t>
      </w:r>
      <w:hyperlink r:id="rId7" w:anchor="top" w:history="1"/>
    </w:p>
    <w:p w:rsidR="00172545" w:rsidRPr="00172545" w:rsidRDefault="00172545" w:rsidP="00C9309C">
      <w:pPr>
        <w:numPr>
          <w:ilvl w:val="0"/>
          <w:numId w:val="6"/>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a kind of "comment" on the first clause: "Charlie became addicted to gambling — </w:t>
      </w:r>
      <w:r w:rsidRPr="00172545">
        <w:rPr>
          <w:rFonts w:ascii="Times" w:eastAsia="Times New Roman" w:hAnsi="Times" w:cs="Times"/>
          <w:color w:val="000000"/>
          <w:u w:val="single"/>
        </w:rPr>
        <w:t>and</w:t>
      </w:r>
      <w:r w:rsidRPr="00172545">
        <w:rPr>
          <w:rFonts w:ascii="Times" w:eastAsia="Times New Roman" w:hAnsi="Times" w:cs="Times"/>
          <w:color w:val="000000"/>
        </w:rPr>
        <w:t> that surprised no one who knew him."</w:t>
      </w:r>
    </w:p>
    <w:p w:rsidR="00172545" w:rsidRPr="00172545" w:rsidRDefault="00172545" w:rsidP="00C9309C">
      <w:pPr>
        <w:spacing w:after="0" w:line="240" w:lineRule="auto"/>
        <w:rPr>
          <w:rFonts w:ascii="Times New Roman" w:eastAsia="Times New Roman" w:hAnsi="Times New Roman" w:cs="Times New Roman"/>
        </w:rPr>
      </w:pPr>
      <w:bookmarkStart w:id="2" w:name="but"/>
      <w:bookmarkEnd w:id="2"/>
      <w:r w:rsidRPr="00172545">
        <w:rPr>
          <w:rFonts w:ascii="Arial" w:eastAsia="Times New Roman" w:hAnsi="Arial" w:cs="Arial"/>
          <w:b/>
          <w:bCs/>
          <w:color w:val="CC0000"/>
          <w:spacing w:val="36"/>
          <w:u w:val="single"/>
          <w:shd w:val="clear" w:color="auto" w:fill="FFFFFF"/>
        </w:rPr>
        <w:t>BUT</w:t>
      </w:r>
    </w:p>
    <w:p w:rsidR="00172545" w:rsidRPr="00172545" w:rsidRDefault="00172545" w:rsidP="00C9309C">
      <w:pPr>
        <w:numPr>
          <w:ilvl w:val="0"/>
          <w:numId w:val="7"/>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a contrast that is unexpected in light of the first clause: "Joey lost a fortune in the stock market, </w:t>
      </w:r>
      <w:r w:rsidRPr="00172545">
        <w:rPr>
          <w:rFonts w:ascii="Times" w:eastAsia="Times New Roman" w:hAnsi="Times" w:cs="Times"/>
          <w:color w:val="000000"/>
          <w:u w:val="single"/>
        </w:rPr>
        <w:t>but</w:t>
      </w:r>
      <w:r w:rsidRPr="00172545">
        <w:rPr>
          <w:rFonts w:ascii="Times" w:eastAsia="Times New Roman" w:hAnsi="Times" w:cs="Times"/>
          <w:color w:val="000000"/>
        </w:rPr>
        <w:t> he still seems able to live quite comfortably."</w:t>
      </w:r>
    </w:p>
    <w:p w:rsidR="00172545" w:rsidRPr="00172545" w:rsidRDefault="00172545" w:rsidP="00C9309C">
      <w:pPr>
        <w:numPr>
          <w:ilvl w:val="0"/>
          <w:numId w:val="7"/>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in an affirmative sense what the first part of the sentence implied in a negative way (sometimes replaced by </w:t>
      </w:r>
      <w:r w:rsidRPr="00172545">
        <w:rPr>
          <w:rFonts w:ascii="Times" w:eastAsia="Times New Roman" w:hAnsi="Times" w:cs="Times"/>
          <w:i/>
          <w:iCs/>
          <w:color w:val="000000"/>
        </w:rPr>
        <w:t>on the contrary</w:t>
      </w:r>
      <w:r w:rsidRPr="00172545">
        <w:rPr>
          <w:rFonts w:ascii="Times" w:eastAsia="Times New Roman" w:hAnsi="Times" w:cs="Times"/>
          <w:color w:val="000000"/>
        </w:rPr>
        <w:t>): "The club never invested foolishly, </w:t>
      </w:r>
      <w:r w:rsidRPr="00172545">
        <w:rPr>
          <w:rFonts w:ascii="Times" w:eastAsia="Times New Roman" w:hAnsi="Times" w:cs="Times"/>
          <w:color w:val="000000"/>
          <w:u w:val="single"/>
        </w:rPr>
        <w:t>but</w:t>
      </w:r>
      <w:r w:rsidRPr="00172545">
        <w:rPr>
          <w:rFonts w:ascii="Times" w:eastAsia="Times New Roman" w:hAnsi="Times" w:cs="Times"/>
          <w:color w:val="000000"/>
        </w:rPr>
        <w:t> used the services of a sage investment counselor."</w:t>
      </w:r>
    </w:p>
    <w:p w:rsidR="00172545" w:rsidRPr="00172545" w:rsidRDefault="00172545" w:rsidP="00C9309C">
      <w:pPr>
        <w:numPr>
          <w:ilvl w:val="0"/>
          <w:numId w:val="7"/>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connect two ideas with the meaning of "with the exception of" (and then the second word takes over as subject): "Everybody </w:t>
      </w:r>
      <w:proofErr w:type="spellStart"/>
      <w:r w:rsidRPr="00172545">
        <w:rPr>
          <w:rFonts w:ascii="Times" w:eastAsia="Times New Roman" w:hAnsi="Times" w:cs="Times"/>
          <w:color w:val="000000"/>
          <w:u w:val="single"/>
        </w:rPr>
        <w:t>but</w:t>
      </w:r>
      <w:r w:rsidRPr="00172545">
        <w:rPr>
          <w:rFonts w:ascii="Times" w:eastAsia="Times New Roman" w:hAnsi="Times" w:cs="Times"/>
          <w:color w:val="000000"/>
        </w:rPr>
        <w:t>Goldenbreath</w:t>
      </w:r>
      <w:proofErr w:type="spellEnd"/>
      <w:r w:rsidRPr="00172545">
        <w:rPr>
          <w:rFonts w:ascii="Times" w:eastAsia="Times New Roman" w:hAnsi="Times" w:cs="Times"/>
          <w:color w:val="000000"/>
        </w:rPr>
        <w:t xml:space="preserve"> is trying out for the team."</w:t>
      </w:r>
    </w:p>
    <w:p w:rsidR="00172545" w:rsidRPr="00172545" w:rsidRDefault="00172545" w:rsidP="00C9309C">
      <w:pPr>
        <w:spacing w:after="0" w:line="240" w:lineRule="auto"/>
        <w:rPr>
          <w:rFonts w:ascii="Times New Roman" w:eastAsia="Times New Roman" w:hAnsi="Times New Roman" w:cs="Times New Roman"/>
        </w:rPr>
      </w:pPr>
      <w:bookmarkStart w:id="3" w:name="or"/>
      <w:bookmarkEnd w:id="3"/>
      <w:r w:rsidRPr="00172545">
        <w:rPr>
          <w:rFonts w:ascii="Arial" w:eastAsia="Times New Roman" w:hAnsi="Arial" w:cs="Arial"/>
          <w:b/>
          <w:bCs/>
          <w:color w:val="CC0000"/>
          <w:spacing w:val="36"/>
          <w:u w:val="single"/>
          <w:shd w:val="clear" w:color="auto" w:fill="FFFFFF"/>
        </w:rPr>
        <w:t>OR</w:t>
      </w:r>
    </w:p>
    <w:p w:rsidR="00172545" w:rsidRPr="00172545" w:rsidRDefault="00172545" w:rsidP="00C9309C">
      <w:pPr>
        <w:numPr>
          <w:ilvl w:val="0"/>
          <w:numId w:val="8"/>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that only one possibility can be realized, excluding one or the other: "You can study hard for this exam </w:t>
      </w:r>
      <w:r w:rsidRPr="00172545">
        <w:rPr>
          <w:rFonts w:ascii="Times" w:eastAsia="Times New Roman" w:hAnsi="Times" w:cs="Times"/>
          <w:color w:val="000000"/>
          <w:u w:val="single"/>
        </w:rPr>
        <w:t>or</w:t>
      </w:r>
      <w:r w:rsidRPr="00172545">
        <w:rPr>
          <w:rFonts w:ascii="Times" w:eastAsia="Times New Roman" w:hAnsi="Times" w:cs="Times"/>
          <w:color w:val="000000"/>
        </w:rPr>
        <w:t> you can fail."</w:t>
      </w:r>
    </w:p>
    <w:p w:rsidR="00172545" w:rsidRPr="00172545" w:rsidRDefault="00172545" w:rsidP="00C9309C">
      <w:pPr>
        <w:numPr>
          <w:ilvl w:val="0"/>
          <w:numId w:val="8"/>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the inclusive combination of alternatives: "We can broil chicken on the grill tonight, </w:t>
      </w:r>
      <w:r w:rsidRPr="00172545">
        <w:rPr>
          <w:rFonts w:ascii="Times" w:eastAsia="Times New Roman" w:hAnsi="Times" w:cs="Times"/>
          <w:color w:val="000000"/>
          <w:u w:val="single"/>
        </w:rPr>
        <w:t>or</w:t>
      </w:r>
      <w:r w:rsidRPr="00172545">
        <w:rPr>
          <w:rFonts w:ascii="Times" w:eastAsia="Times New Roman" w:hAnsi="Times" w:cs="Times"/>
          <w:color w:val="000000"/>
        </w:rPr>
        <w:t> we can just eat leftovers.</w:t>
      </w:r>
    </w:p>
    <w:p w:rsidR="00172545" w:rsidRPr="00172545" w:rsidRDefault="00172545" w:rsidP="00C9309C">
      <w:pPr>
        <w:numPr>
          <w:ilvl w:val="0"/>
          <w:numId w:val="8"/>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a refinement of the first clause: "Smith College is the premier all-women's college in the country, </w:t>
      </w:r>
      <w:r w:rsidRPr="00172545">
        <w:rPr>
          <w:rFonts w:ascii="Times" w:eastAsia="Times New Roman" w:hAnsi="Times" w:cs="Times"/>
          <w:color w:val="000000"/>
          <w:u w:val="single"/>
        </w:rPr>
        <w:t>or</w:t>
      </w:r>
      <w:r w:rsidRPr="00172545">
        <w:rPr>
          <w:rFonts w:ascii="Times" w:eastAsia="Times New Roman" w:hAnsi="Times" w:cs="Times"/>
          <w:color w:val="000000"/>
        </w:rPr>
        <w:t> so it seems to most Smith College alumnae."</w:t>
      </w:r>
    </w:p>
    <w:p w:rsidR="00172545" w:rsidRPr="00172545" w:rsidRDefault="00172545" w:rsidP="00C9309C">
      <w:pPr>
        <w:numPr>
          <w:ilvl w:val="0"/>
          <w:numId w:val="8"/>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a restatement or "correction" of the first part of the sentence: "There are no rattlesnakes in this canyon, </w:t>
      </w:r>
      <w:r w:rsidRPr="00172545">
        <w:rPr>
          <w:rFonts w:ascii="Times" w:eastAsia="Times New Roman" w:hAnsi="Times" w:cs="Times"/>
          <w:color w:val="000000"/>
          <w:u w:val="single"/>
        </w:rPr>
        <w:t>or</w:t>
      </w:r>
      <w:r w:rsidRPr="00172545">
        <w:rPr>
          <w:rFonts w:ascii="Times" w:eastAsia="Times New Roman" w:hAnsi="Times" w:cs="Times"/>
          <w:color w:val="000000"/>
        </w:rPr>
        <w:t> so our guide tells us."</w:t>
      </w:r>
    </w:p>
    <w:p w:rsidR="00172545" w:rsidRPr="00172545" w:rsidRDefault="00172545" w:rsidP="00C9309C">
      <w:pPr>
        <w:numPr>
          <w:ilvl w:val="0"/>
          <w:numId w:val="8"/>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a negative condition: "The New Hampshire state motto is the rather grim "Live free </w:t>
      </w:r>
      <w:r w:rsidRPr="00172545">
        <w:rPr>
          <w:rFonts w:ascii="Times" w:eastAsia="Times New Roman" w:hAnsi="Times" w:cs="Times"/>
          <w:color w:val="000000"/>
          <w:u w:val="single"/>
        </w:rPr>
        <w:t>or</w:t>
      </w:r>
      <w:r w:rsidRPr="00172545">
        <w:rPr>
          <w:rFonts w:ascii="Times" w:eastAsia="Times New Roman" w:hAnsi="Times" w:cs="Times"/>
          <w:color w:val="000000"/>
        </w:rPr>
        <w:t> die."</w:t>
      </w:r>
      <w:hyperlink r:id="rId8" w:anchor="top" w:history="1"/>
    </w:p>
    <w:p w:rsidR="00172545" w:rsidRPr="00172545" w:rsidRDefault="00172545" w:rsidP="00C9309C">
      <w:pPr>
        <w:numPr>
          <w:ilvl w:val="0"/>
          <w:numId w:val="8"/>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To suggest a negative alternative without the use of an imperative (see use of </w:t>
      </w:r>
      <w:r w:rsidRPr="00172545">
        <w:rPr>
          <w:rFonts w:ascii="Times" w:eastAsia="Times New Roman" w:hAnsi="Times" w:cs="Times"/>
          <w:i/>
          <w:iCs/>
          <w:color w:val="000000"/>
        </w:rPr>
        <w:t>and</w:t>
      </w:r>
      <w:r w:rsidRPr="00172545">
        <w:rPr>
          <w:rFonts w:ascii="Times" w:eastAsia="Times New Roman" w:hAnsi="Times" w:cs="Times"/>
          <w:color w:val="000000"/>
        </w:rPr>
        <w:t> </w:t>
      </w:r>
      <w:hyperlink r:id="rId9" w:anchor="above" w:history="1">
        <w:r w:rsidRPr="00172545">
          <w:rPr>
            <w:rFonts w:ascii="Times" w:eastAsia="Times New Roman" w:hAnsi="Times" w:cs="Times"/>
            <w:b/>
            <w:bCs/>
            <w:color w:val="0000FF"/>
            <w:shd w:val="clear" w:color="auto" w:fill="FFFFCC"/>
          </w:rPr>
          <w:t>above</w:t>
        </w:r>
      </w:hyperlink>
      <w:r w:rsidRPr="00172545">
        <w:rPr>
          <w:rFonts w:ascii="Times" w:eastAsia="Times New Roman" w:hAnsi="Times" w:cs="Times"/>
          <w:color w:val="000000"/>
        </w:rPr>
        <w:t>): "They must approve his political style </w:t>
      </w:r>
      <w:r w:rsidRPr="00172545">
        <w:rPr>
          <w:rFonts w:ascii="Times" w:eastAsia="Times New Roman" w:hAnsi="Times" w:cs="Times"/>
          <w:color w:val="000000"/>
          <w:u w:val="single"/>
        </w:rPr>
        <w:t>or</w:t>
      </w:r>
      <w:r w:rsidRPr="00172545">
        <w:rPr>
          <w:rFonts w:ascii="Times" w:eastAsia="Times New Roman" w:hAnsi="Times" w:cs="Times"/>
          <w:color w:val="000000"/>
        </w:rPr>
        <w:t> they wouldn't keep electing him mayor."</w:t>
      </w:r>
    </w:p>
    <w:p w:rsidR="00172545" w:rsidRPr="00172545" w:rsidRDefault="00172545" w:rsidP="00C9309C">
      <w:pPr>
        <w:spacing w:after="0" w:line="240" w:lineRule="auto"/>
        <w:rPr>
          <w:rFonts w:ascii="Times New Roman" w:eastAsia="Times New Roman" w:hAnsi="Times New Roman" w:cs="Times New Roman"/>
        </w:rPr>
      </w:pPr>
      <w:r w:rsidRPr="00172545">
        <w:rPr>
          <w:rFonts w:ascii="Arial" w:eastAsia="Times New Roman" w:hAnsi="Arial" w:cs="Arial"/>
          <w:b/>
          <w:bCs/>
          <w:color w:val="CC0000"/>
          <w:spacing w:val="36"/>
          <w:u w:val="single"/>
          <w:shd w:val="clear" w:color="auto" w:fill="FFFFFF"/>
        </w:rPr>
        <w:t>The Others . . .</w:t>
      </w:r>
      <w:bookmarkStart w:id="4" w:name="nor"/>
      <w:bookmarkEnd w:id="4"/>
    </w:p>
    <w:p w:rsidR="00172545" w:rsidRPr="00172545" w:rsidRDefault="00172545" w:rsidP="00C9309C">
      <w:pPr>
        <w:shd w:val="clear" w:color="auto" w:fill="FFFFFF"/>
        <w:spacing w:before="100" w:beforeAutospacing="1" w:after="100" w:afterAutospacing="1" w:line="240" w:lineRule="auto"/>
        <w:ind w:firstLine="480"/>
        <w:rPr>
          <w:rFonts w:ascii="Times" w:eastAsia="Times New Roman" w:hAnsi="Times" w:cs="Times"/>
          <w:color w:val="000000"/>
        </w:rPr>
      </w:pPr>
      <w:r w:rsidRPr="00172545">
        <w:rPr>
          <w:rFonts w:ascii="Times" w:eastAsia="Times New Roman" w:hAnsi="Times" w:cs="Times"/>
          <w:color w:val="000000"/>
        </w:rPr>
        <w:t>The conjunction </w:t>
      </w:r>
      <w:r w:rsidRPr="00172545">
        <w:rPr>
          <w:rFonts w:ascii="Times" w:eastAsia="Times New Roman" w:hAnsi="Times" w:cs="Times"/>
          <w:b/>
          <w:bCs/>
          <w:i/>
          <w:iCs/>
          <w:color w:val="9933CC"/>
        </w:rPr>
        <w:t>NOR</w:t>
      </w:r>
      <w:r w:rsidRPr="00172545">
        <w:rPr>
          <w:rFonts w:ascii="Times" w:eastAsia="Times New Roman" w:hAnsi="Times" w:cs="Times"/>
          <w:color w:val="000000"/>
        </w:rPr>
        <w:t> is not extinct, but it is not used nearly as often as the other conjunctions, so it might feel a bit odd when </w:t>
      </w:r>
      <w:r w:rsidRPr="00172545">
        <w:rPr>
          <w:rFonts w:ascii="Times" w:eastAsia="Times New Roman" w:hAnsi="Times" w:cs="Times"/>
          <w:i/>
          <w:iCs/>
          <w:color w:val="000000"/>
        </w:rPr>
        <w:t>nor</w:t>
      </w:r>
      <w:r w:rsidRPr="00172545">
        <w:rPr>
          <w:rFonts w:ascii="Times" w:eastAsia="Times New Roman" w:hAnsi="Times" w:cs="Times"/>
          <w:color w:val="000000"/>
        </w:rPr>
        <w:t xml:space="preserve"> does come up in conversation or writing. </w:t>
      </w:r>
      <w:proofErr w:type="gramStart"/>
      <w:r w:rsidRPr="00172545">
        <w:rPr>
          <w:rFonts w:ascii="Times" w:eastAsia="Times New Roman" w:hAnsi="Times" w:cs="Times"/>
          <w:color w:val="000000"/>
        </w:rPr>
        <w:t>Its</w:t>
      </w:r>
      <w:proofErr w:type="gramEnd"/>
      <w:r w:rsidRPr="00172545">
        <w:rPr>
          <w:rFonts w:ascii="Times" w:eastAsia="Times New Roman" w:hAnsi="Times" w:cs="Times"/>
          <w:color w:val="000000"/>
        </w:rPr>
        <w:t xml:space="preserve"> most common use is as the little brother in the correlative pair, </w:t>
      </w:r>
      <w:r w:rsidRPr="00172545">
        <w:rPr>
          <w:rFonts w:ascii="Times" w:eastAsia="Times New Roman" w:hAnsi="Times" w:cs="Times"/>
          <w:i/>
          <w:iCs/>
          <w:color w:val="000000"/>
        </w:rPr>
        <w:t>neither-nor (see </w:t>
      </w:r>
      <w:hyperlink r:id="rId10" w:anchor="below" w:history="1">
        <w:r w:rsidRPr="00172545">
          <w:rPr>
            <w:rFonts w:ascii="Times" w:eastAsia="Times New Roman" w:hAnsi="Times" w:cs="Times"/>
            <w:b/>
            <w:bCs/>
            <w:i/>
            <w:iCs/>
            <w:color w:val="0000FF"/>
            <w:shd w:val="clear" w:color="auto" w:fill="FFFFCC"/>
          </w:rPr>
          <w:t>below</w:t>
        </w:r>
      </w:hyperlink>
      <w:r w:rsidRPr="00172545">
        <w:rPr>
          <w:rFonts w:ascii="Times" w:eastAsia="Times New Roman" w:hAnsi="Times" w:cs="Times"/>
          <w:color w:val="000000"/>
        </w:rPr>
        <w:t>):</w:t>
      </w:r>
    </w:p>
    <w:p w:rsidR="00172545" w:rsidRPr="00172545" w:rsidRDefault="00172545" w:rsidP="00C9309C">
      <w:pPr>
        <w:numPr>
          <w:ilvl w:val="0"/>
          <w:numId w:val="9"/>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He is neither sane </w:t>
      </w:r>
      <w:r w:rsidRPr="00172545">
        <w:rPr>
          <w:rFonts w:ascii="Times" w:eastAsia="Times New Roman" w:hAnsi="Times" w:cs="Times"/>
          <w:color w:val="000000"/>
          <w:u w:val="single"/>
        </w:rPr>
        <w:t>nor</w:t>
      </w:r>
      <w:r w:rsidRPr="00172545">
        <w:rPr>
          <w:rFonts w:ascii="Times" w:eastAsia="Times New Roman" w:hAnsi="Times" w:cs="Times"/>
          <w:color w:val="000000"/>
        </w:rPr>
        <w:t> brilliant.</w:t>
      </w:r>
    </w:p>
    <w:p w:rsidR="00172545" w:rsidRPr="00172545" w:rsidRDefault="00172545" w:rsidP="00C9309C">
      <w:pPr>
        <w:numPr>
          <w:ilvl w:val="0"/>
          <w:numId w:val="9"/>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That is neither what I said </w:t>
      </w:r>
      <w:r w:rsidRPr="00172545">
        <w:rPr>
          <w:rFonts w:ascii="Times" w:eastAsia="Times New Roman" w:hAnsi="Times" w:cs="Times"/>
          <w:color w:val="000000"/>
          <w:u w:val="single"/>
        </w:rPr>
        <w:t>nor</w:t>
      </w:r>
      <w:r w:rsidRPr="00172545">
        <w:rPr>
          <w:rFonts w:ascii="Times" w:eastAsia="Times New Roman" w:hAnsi="Times" w:cs="Times"/>
          <w:color w:val="000000"/>
        </w:rPr>
        <w:t> what I meant.</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r w:rsidRPr="00172545">
        <w:rPr>
          <w:rFonts w:ascii="Times" w:eastAsia="Times New Roman" w:hAnsi="Times" w:cs="Times"/>
          <w:color w:val="000000"/>
        </w:rPr>
        <w:t>&gt;It can be used with other negative expressions:</w:t>
      </w:r>
    </w:p>
    <w:p w:rsidR="00172545" w:rsidRPr="00172545" w:rsidRDefault="00172545" w:rsidP="00C9309C">
      <w:pPr>
        <w:numPr>
          <w:ilvl w:val="0"/>
          <w:numId w:val="10"/>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That is not what I meant to say, </w:t>
      </w:r>
      <w:r w:rsidRPr="00172545">
        <w:rPr>
          <w:rFonts w:ascii="Times" w:eastAsia="Times New Roman" w:hAnsi="Times" w:cs="Times"/>
          <w:color w:val="000000"/>
          <w:u w:val="single"/>
        </w:rPr>
        <w:t>nor</w:t>
      </w:r>
      <w:r w:rsidRPr="00172545">
        <w:rPr>
          <w:rFonts w:ascii="Times" w:eastAsia="Times New Roman" w:hAnsi="Times" w:cs="Times"/>
          <w:color w:val="000000"/>
        </w:rPr>
        <w:t> should you interpret my statement as an admission of guilt.</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r w:rsidRPr="00172545">
        <w:rPr>
          <w:rFonts w:ascii="Times" w:eastAsia="Times New Roman" w:hAnsi="Times" w:cs="Times"/>
          <w:color w:val="000000"/>
        </w:rPr>
        <w:t xml:space="preserve">It is </w:t>
      </w:r>
      <w:proofErr w:type="gramStart"/>
      <w:r w:rsidRPr="00172545">
        <w:rPr>
          <w:rFonts w:ascii="Times" w:eastAsia="Times New Roman" w:hAnsi="Times" w:cs="Times"/>
          <w:color w:val="000000"/>
        </w:rPr>
        <w:t>possible to</w:t>
      </w:r>
      <w:proofErr w:type="gramEnd"/>
      <w:r w:rsidRPr="00172545">
        <w:rPr>
          <w:rFonts w:ascii="Times" w:eastAsia="Times New Roman" w:hAnsi="Times" w:cs="Times"/>
          <w:color w:val="000000"/>
        </w:rPr>
        <w:t xml:space="preserve"> use </w:t>
      </w:r>
      <w:r w:rsidRPr="00172545">
        <w:rPr>
          <w:rFonts w:ascii="Times" w:eastAsia="Times New Roman" w:hAnsi="Times" w:cs="Times"/>
          <w:i/>
          <w:iCs/>
          <w:color w:val="000000"/>
        </w:rPr>
        <w:t>nor</w:t>
      </w:r>
      <w:r w:rsidRPr="00172545">
        <w:rPr>
          <w:rFonts w:ascii="Times" w:eastAsia="Times New Roman" w:hAnsi="Times" w:cs="Times"/>
          <w:color w:val="000000"/>
        </w:rPr>
        <w:t> without a preceding negative element, but it is unusual and, to an extent, rather stuffy:</w:t>
      </w:r>
    </w:p>
    <w:p w:rsidR="00172545" w:rsidRPr="00172545" w:rsidRDefault="00172545" w:rsidP="00C9309C">
      <w:pPr>
        <w:numPr>
          <w:ilvl w:val="0"/>
          <w:numId w:val="11"/>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 xml:space="preserve">George's handshake </w:t>
      </w:r>
      <w:proofErr w:type="gramStart"/>
      <w:r w:rsidRPr="00172545">
        <w:rPr>
          <w:rFonts w:ascii="Times" w:eastAsia="Times New Roman" w:hAnsi="Times" w:cs="Times"/>
          <w:color w:val="000000"/>
        </w:rPr>
        <w:t>is as</w:t>
      </w:r>
      <w:proofErr w:type="gramEnd"/>
      <w:r w:rsidRPr="00172545">
        <w:rPr>
          <w:rFonts w:ascii="Times" w:eastAsia="Times New Roman" w:hAnsi="Times" w:cs="Times"/>
          <w:color w:val="000000"/>
        </w:rPr>
        <w:t xml:space="preserve"> good as any written contract, nor has he ever proven untrustworthy.</w:t>
      </w:r>
    </w:p>
    <w:p w:rsidR="00172545" w:rsidRPr="00172545" w:rsidRDefault="00172545" w:rsidP="00C9309C">
      <w:pPr>
        <w:shd w:val="clear" w:color="auto" w:fill="FFFFFF"/>
        <w:spacing w:before="100" w:beforeAutospacing="1" w:after="100" w:afterAutospacing="1" w:line="240" w:lineRule="auto"/>
        <w:ind w:firstLine="480"/>
        <w:rPr>
          <w:rFonts w:ascii="Times" w:eastAsia="Times New Roman" w:hAnsi="Times" w:cs="Times"/>
          <w:color w:val="000000"/>
        </w:rPr>
      </w:pPr>
      <w:bookmarkStart w:id="5" w:name="yet"/>
      <w:bookmarkEnd w:id="5"/>
      <w:r w:rsidRPr="00172545">
        <w:rPr>
          <w:rFonts w:ascii="Times" w:eastAsia="Times New Roman" w:hAnsi="Times" w:cs="Times"/>
          <w:color w:val="000000"/>
        </w:rPr>
        <w:lastRenderedPageBreak/>
        <w:t>The word </w:t>
      </w:r>
      <w:r w:rsidRPr="00172545">
        <w:rPr>
          <w:rFonts w:ascii="Times" w:eastAsia="Times New Roman" w:hAnsi="Times" w:cs="Times"/>
          <w:b/>
          <w:bCs/>
          <w:i/>
          <w:iCs/>
          <w:color w:val="9933CC"/>
        </w:rPr>
        <w:t>YET</w:t>
      </w:r>
      <w:r w:rsidRPr="00172545">
        <w:rPr>
          <w:rFonts w:ascii="Times" w:eastAsia="Times New Roman" w:hAnsi="Times" w:cs="Times"/>
          <w:color w:val="000000"/>
        </w:rPr>
        <w:t> functions sometimes as an adverb and has several meanings: in addition ("yet another cause of trouble" or "a simple yet noble woman"), even ("yet more expensive"), still ("he is yet a novice"), eventually ("they may yet win"), and so soon as now ("he's not here yet"). It also functions as a coordinating conjunction meaning something like "nevertheless" or "but." The word </w:t>
      </w:r>
      <w:r w:rsidRPr="00172545">
        <w:rPr>
          <w:rFonts w:ascii="Times" w:eastAsia="Times New Roman" w:hAnsi="Times" w:cs="Times"/>
          <w:i/>
          <w:iCs/>
          <w:color w:val="000000"/>
        </w:rPr>
        <w:t>yet</w:t>
      </w:r>
      <w:r w:rsidRPr="00172545">
        <w:rPr>
          <w:rFonts w:ascii="Times" w:eastAsia="Times New Roman" w:hAnsi="Times" w:cs="Times"/>
          <w:color w:val="000000"/>
        </w:rPr>
        <w:t> seems to carry an element of distinctiveness that </w:t>
      </w:r>
      <w:r w:rsidRPr="00172545">
        <w:rPr>
          <w:rFonts w:ascii="Times" w:eastAsia="Times New Roman" w:hAnsi="Times" w:cs="Times"/>
          <w:i/>
          <w:iCs/>
          <w:color w:val="000000"/>
        </w:rPr>
        <w:t>but</w:t>
      </w:r>
      <w:r w:rsidRPr="00172545">
        <w:rPr>
          <w:rFonts w:ascii="Times" w:eastAsia="Times New Roman" w:hAnsi="Times" w:cs="Times"/>
          <w:color w:val="000000"/>
        </w:rPr>
        <w:t> can seldom register.</w:t>
      </w:r>
    </w:p>
    <w:p w:rsidR="00172545" w:rsidRPr="00172545" w:rsidRDefault="00172545" w:rsidP="00C9309C">
      <w:pPr>
        <w:numPr>
          <w:ilvl w:val="0"/>
          <w:numId w:val="12"/>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John plays basketball well, </w:t>
      </w:r>
      <w:r w:rsidRPr="00172545">
        <w:rPr>
          <w:rFonts w:ascii="Times" w:eastAsia="Times New Roman" w:hAnsi="Times" w:cs="Times"/>
          <w:color w:val="000000"/>
          <w:u w:val="single"/>
        </w:rPr>
        <w:t>yet</w:t>
      </w:r>
      <w:r w:rsidRPr="00172545">
        <w:rPr>
          <w:rFonts w:ascii="Times" w:eastAsia="Times New Roman" w:hAnsi="Times" w:cs="Times"/>
          <w:color w:val="000000"/>
        </w:rPr>
        <w:t> his favorite sport is badminton.</w:t>
      </w:r>
    </w:p>
    <w:p w:rsidR="00172545" w:rsidRPr="00172545" w:rsidRDefault="00172545" w:rsidP="00C9309C">
      <w:pPr>
        <w:numPr>
          <w:ilvl w:val="0"/>
          <w:numId w:val="12"/>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The visitors complained loudly about the heat, </w:t>
      </w:r>
      <w:r w:rsidRPr="00172545">
        <w:rPr>
          <w:rFonts w:ascii="Times" w:eastAsia="Times New Roman" w:hAnsi="Times" w:cs="Times"/>
          <w:color w:val="000000"/>
          <w:u w:val="single"/>
        </w:rPr>
        <w:t>yet</w:t>
      </w:r>
      <w:r w:rsidRPr="00172545">
        <w:rPr>
          <w:rFonts w:ascii="Times" w:eastAsia="Times New Roman" w:hAnsi="Times" w:cs="Times"/>
          <w:color w:val="000000"/>
        </w:rPr>
        <w:t> they continued to play golf every day.</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r w:rsidRPr="00172545">
        <w:rPr>
          <w:rFonts w:ascii="Times" w:eastAsia="Times New Roman" w:hAnsi="Times" w:cs="Times"/>
          <w:color w:val="000000"/>
        </w:rPr>
        <w:t>In sentences such as the second one, above, the pronoun subject of the second clause ("they," in this case) is often left out. When that happens, the comma preceding the conjunction might also disappear: "The visitors complained loudly yet continued to play golf every day."</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r w:rsidRPr="00172545">
        <w:rPr>
          <w:rFonts w:ascii="Times" w:eastAsia="Times New Roman" w:hAnsi="Times" w:cs="Times"/>
          <w:i/>
          <w:iCs/>
          <w:color w:val="000000"/>
        </w:rPr>
        <w:t>Yet</w:t>
      </w:r>
      <w:r w:rsidRPr="00172545">
        <w:rPr>
          <w:rFonts w:ascii="Times" w:eastAsia="Times New Roman" w:hAnsi="Times" w:cs="Times"/>
          <w:color w:val="000000"/>
        </w:rPr>
        <w:t> is sometimes combined with other conjunctions, </w:t>
      </w:r>
      <w:r w:rsidRPr="00172545">
        <w:rPr>
          <w:rFonts w:ascii="Times" w:eastAsia="Times New Roman" w:hAnsi="Times" w:cs="Times"/>
          <w:i/>
          <w:iCs/>
          <w:color w:val="000000"/>
        </w:rPr>
        <w:t>but</w:t>
      </w:r>
      <w:r w:rsidRPr="00172545">
        <w:rPr>
          <w:rFonts w:ascii="Times" w:eastAsia="Times New Roman" w:hAnsi="Times" w:cs="Times"/>
          <w:color w:val="000000"/>
        </w:rPr>
        <w:t> </w:t>
      </w:r>
      <w:proofErr w:type="spellStart"/>
      <w:r w:rsidRPr="00172545">
        <w:rPr>
          <w:rFonts w:ascii="Times" w:eastAsia="Times New Roman" w:hAnsi="Times" w:cs="Times"/>
          <w:color w:val="000000"/>
        </w:rPr>
        <w:t>or</w:t>
      </w:r>
      <w:proofErr w:type="spellEnd"/>
      <w:r w:rsidRPr="00172545">
        <w:rPr>
          <w:rFonts w:ascii="Times" w:eastAsia="Times New Roman" w:hAnsi="Times" w:cs="Times"/>
          <w:color w:val="000000"/>
        </w:rPr>
        <w:t> </w:t>
      </w:r>
      <w:r w:rsidRPr="00172545">
        <w:rPr>
          <w:rFonts w:ascii="Times" w:eastAsia="Times New Roman" w:hAnsi="Times" w:cs="Times"/>
          <w:i/>
          <w:iCs/>
          <w:color w:val="000000"/>
        </w:rPr>
        <w:t>and</w:t>
      </w:r>
      <w:r w:rsidRPr="00172545">
        <w:rPr>
          <w:rFonts w:ascii="Times" w:eastAsia="Times New Roman" w:hAnsi="Times" w:cs="Times"/>
          <w:color w:val="000000"/>
        </w:rPr>
        <w:t>. It would not be unusual to see </w:t>
      </w:r>
      <w:r w:rsidRPr="00172545">
        <w:rPr>
          <w:rFonts w:ascii="Times" w:eastAsia="Times New Roman" w:hAnsi="Times" w:cs="Times"/>
          <w:color w:val="000000"/>
          <w:u w:val="single"/>
        </w:rPr>
        <w:t>and yet</w:t>
      </w:r>
      <w:r w:rsidRPr="00172545">
        <w:rPr>
          <w:rFonts w:ascii="Times" w:eastAsia="Times New Roman" w:hAnsi="Times" w:cs="Times"/>
          <w:color w:val="000000"/>
        </w:rPr>
        <w:t> in sentences like the ones above. This usage is acceptable.</w:t>
      </w:r>
    </w:p>
    <w:p w:rsidR="00172545" w:rsidRPr="00172545" w:rsidRDefault="00172545" w:rsidP="00C9309C">
      <w:pPr>
        <w:shd w:val="clear" w:color="auto" w:fill="FFFFFF"/>
        <w:spacing w:before="100" w:beforeAutospacing="1" w:after="100" w:afterAutospacing="1" w:line="240" w:lineRule="auto"/>
        <w:ind w:firstLine="480"/>
        <w:rPr>
          <w:rFonts w:ascii="Times" w:eastAsia="Times New Roman" w:hAnsi="Times" w:cs="Times"/>
          <w:color w:val="000000"/>
        </w:rPr>
      </w:pPr>
      <w:bookmarkStart w:id="6" w:name="for"/>
      <w:bookmarkEnd w:id="6"/>
      <w:proofErr w:type="gramStart"/>
      <w:r w:rsidRPr="00172545">
        <w:rPr>
          <w:rFonts w:ascii="Times" w:eastAsia="Times New Roman" w:hAnsi="Times" w:cs="Times"/>
          <w:color w:val="000000"/>
        </w:rPr>
        <w:t>The word </w:t>
      </w:r>
      <w:r w:rsidRPr="00172545">
        <w:rPr>
          <w:rFonts w:ascii="Times" w:eastAsia="Times New Roman" w:hAnsi="Times" w:cs="Times"/>
          <w:b/>
          <w:bCs/>
          <w:i/>
          <w:iCs/>
          <w:color w:val="9933CC"/>
        </w:rPr>
        <w:t>FOR</w:t>
      </w:r>
      <w:r w:rsidRPr="00172545">
        <w:rPr>
          <w:rFonts w:ascii="Times" w:eastAsia="Times New Roman" w:hAnsi="Times" w:cs="Times"/>
          <w:color w:val="000000"/>
        </w:rPr>
        <w:t> is most often used as a preposition, of course, but it does serve, on rare occasions, as a coordinating conjunction.</w:t>
      </w:r>
      <w:proofErr w:type="gramEnd"/>
      <w:r w:rsidRPr="00172545">
        <w:rPr>
          <w:rFonts w:ascii="Times" w:eastAsia="Times New Roman" w:hAnsi="Times" w:cs="Times"/>
          <w:color w:val="000000"/>
        </w:rPr>
        <w:t xml:space="preserve"> Some people regard the conjunction </w:t>
      </w:r>
      <w:r w:rsidRPr="00172545">
        <w:rPr>
          <w:rFonts w:ascii="Times" w:eastAsia="Times New Roman" w:hAnsi="Times" w:cs="Times"/>
          <w:color w:val="000000"/>
          <w:u w:val="single"/>
        </w:rPr>
        <w:t>for</w:t>
      </w:r>
      <w:r w:rsidRPr="00172545">
        <w:rPr>
          <w:rFonts w:ascii="Times" w:eastAsia="Times New Roman" w:hAnsi="Times" w:cs="Times"/>
          <w:color w:val="000000"/>
        </w:rPr>
        <w:t> as rather highfalutin and literary, and it does tend to add a bit of weightiness to the text. Beginning a sentence with the conjunction "for" is probably not a good idea, except when you're singing "For he's a jolly good fellow</w:t>
      </w:r>
      <w:proofErr w:type="gramStart"/>
      <w:r w:rsidRPr="00172545">
        <w:rPr>
          <w:rFonts w:ascii="Times" w:eastAsia="Times New Roman" w:hAnsi="Times" w:cs="Times"/>
          <w:color w:val="000000"/>
        </w:rPr>
        <w:t>. "</w:t>
      </w:r>
      <w:proofErr w:type="gramEnd"/>
      <w:r w:rsidRPr="00172545">
        <w:rPr>
          <w:rFonts w:ascii="Times" w:eastAsia="Times New Roman" w:hAnsi="Times" w:cs="Times"/>
          <w:color w:val="000000"/>
        </w:rPr>
        <w:t>For" has serious sequential implications and in its use the order of thoughts is more important than it is, say, with </w:t>
      </w:r>
      <w:r w:rsidRPr="00172545">
        <w:rPr>
          <w:rFonts w:ascii="Times" w:eastAsia="Times New Roman" w:hAnsi="Times" w:cs="Times"/>
          <w:i/>
          <w:iCs/>
          <w:color w:val="000000"/>
        </w:rPr>
        <w:t>because</w:t>
      </w:r>
      <w:r w:rsidRPr="00172545">
        <w:rPr>
          <w:rFonts w:ascii="Times" w:eastAsia="Times New Roman" w:hAnsi="Times" w:cs="Times"/>
          <w:color w:val="000000"/>
        </w:rPr>
        <w:t> or </w:t>
      </w:r>
      <w:r w:rsidRPr="00172545">
        <w:rPr>
          <w:rFonts w:ascii="Times" w:eastAsia="Times New Roman" w:hAnsi="Times" w:cs="Times"/>
          <w:i/>
          <w:iCs/>
          <w:color w:val="000000"/>
        </w:rPr>
        <w:t>since</w:t>
      </w:r>
      <w:r w:rsidRPr="00172545">
        <w:rPr>
          <w:rFonts w:ascii="Times" w:eastAsia="Times New Roman" w:hAnsi="Times" w:cs="Times"/>
          <w:color w:val="000000"/>
        </w:rPr>
        <w:t>. Its function is to introduce the reason for the preceding clause:</w:t>
      </w:r>
    </w:p>
    <w:p w:rsidR="00172545" w:rsidRPr="00172545" w:rsidRDefault="00172545" w:rsidP="00C9309C">
      <w:pPr>
        <w:numPr>
          <w:ilvl w:val="0"/>
          <w:numId w:val="13"/>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John thought he had a good chance to get the job, </w:t>
      </w:r>
      <w:r w:rsidRPr="00172545">
        <w:rPr>
          <w:rFonts w:ascii="Times" w:eastAsia="Times New Roman" w:hAnsi="Times" w:cs="Times"/>
          <w:color w:val="000000"/>
          <w:u w:val="single"/>
        </w:rPr>
        <w:t>for</w:t>
      </w:r>
      <w:r w:rsidRPr="00172545">
        <w:rPr>
          <w:rFonts w:ascii="Times" w:eastAsia="Times New Roman" w:hAnsi="Times" w:cs="Times"/>
          <w:color w:val="000000"/>
        </w:rPr>
        <w:t> his father was on the company's board of trustees.</w:t>
      </w:r>
    </w:p>
    <w:p w:rsidR="00172545" w:rsidRPr="00172545" w:rsidRDefault="00172545" w:rsidP="00C9309C">
      <w:pPr>
        <w:numPr>
          <w:ilvl w:val="0"/>
          <w:numId w:val="13"/>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Most of the visitors were happy just sitting around in the shade, </w:t>
      </w:r>
      <w:r w:rsidRPr="00172545">
        <w:rPr>
          <w:rFonts w:ascii="Times" w:eastAsia="Times New Roman" w:hAnsi="Times" w:cs="Times"/>
          <w:color w:val="000000"/>
          <w:u w:val="single"/>
        </w:rPr>
        <w:t>for</w:t>
      </w:r>
      <w:r w:rsidRPr="00172545">
        <w:rPr>
          <w:rFonts w:ascii="Times" w:eastAsia="Times New Roman" w:hAnsi="Times" w:cs="Times"/>
          <w:color w:val="000000"/>
        </w:rPr>
        <w:t> it had been a long, dusty journey on the train.</w:t>
      </w:r>
    </w:p>
    <w:p w:rsidR="00172545" w:rsidRPr="00172545" w:rsidRDefault="00172545" w:rsidP="00C9309C">
      <w:pPr>
        <w:shd w:val="clear" w:color="auto" w:fill="FFFFFF"/>
        <w:spacing w:before="100" w:beforeAutospacing="1" w:after="100" w:afterAutospacing="1" w:line="240" w:lineRule="auto"/>
        <w:ind w:firstLine="480"/>
        <w:rPr>
          <w:rFonts w:ascii="Times" w:eastAsia="Times New Roman" w:hAnsi="Times" w:cs="Times"/>
          <w:color w:val="000000"/>
        </w:rPr>
      </w:pPr>
      <w:bookmarkStart w:id="7" w:name="so"/>
      <w:bookmarkEnd w:id="7"/>
      <w:r w:rsidRPr="00172545">
        <w:rPr>
          <w:rFonts w:ascii="Times" w:eastAsia="Times New Roman" w:hAnsi="Times" w:cs="Times"/>
          <w:color w:val="000000"/>
        </w:rPr>
        <w:t>Be careful of the conjunction </w:t>
      </w:r>
      <w:r w:rsidRPr="00172545">
        <w:rPr>
          <w:rFonts w:ascii="Times" w:eastAsia="Times New Roman" w:hAnsi="Times" w:cs="Times"/>
          <w:b/>
          <w:bCs/>
          <w:i/>
          <w:iCs/>
          <w:color w:val="9933CC"/>
        </w:rPr>
        <w:t>SO</w:t>
      </w:r>
      <w:r w:rsidRPr="00172545">
        <w:rPr>
          <w:rFonts w:ascii="Times" w:eastAsia="Times New Roman" w:hAnsi="Times" w:cs="Times"/>
          <w:color w:val="000000"/>
        </w:rPr>
        <w:t>. Sometimes it can connect two independent clauses along with a comma, but sometimes it can't. For instance, in this sentence,</w:t>
      </w:r>
    </w:p>
    <w:p w:rsidR="00172545" w:rsidRPr="00172545" w:rsidRDefault="00172545" w:rsidP="00C9309C">
      <w:pPr>
        <w:numPr>
          <w:ilvl w:val="0"/>
          <w:numId w:val="14"/>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Soto is not the only Olympic athlete in his family, so are his brother, sister, and his Uncle Chet.</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proofErr w:type="gramStart"/>
      <w:r w:rsidRPr="00172545">
        <w:rPr>
          <w:rFonts w:ascii="Times" w:eastAsia="Times New Roman" w:hAnsi="Times" w:cs="Times"/>
          <w:color w:val="000000"/>
        </w:rPr>
        <w:t>where</w:t>
      </w:r>
      <w:proofErr w:type="gramEnd"/>
      <w:r w:rsidRPr="00172545">
        <w:rPr>
          <w:rFonts w:ascii="Times" w:eastAsia="Times New Roman" w:hAnsi="Times" w:cs="Times"/>
          <w:color w:val="000000"/>
        </w:rPr>
        <w:t xml:space="preserve"> the word </w:t>
      </w:r>
      <w:r w:rsidRPr="00172545">
        <w:rPr>
          <w:rFonts w:ascii="Times" w:eastAsia="Times New Roman" w:hAnsi="Times" w:cs="Times"/>
          <w:i/>
          <w:iCs/>
          <w:color w:val="000000"/>
        </w:rPr>
        <w:t>so</w:t>
      </w:r>
      <w:r w:rsidRPr="00172545">
        <w:rPr>
          <w:rFonts w:ascii="Times" w:eastAsia="Times New Roman" w:hAnsi="Times" w:cs="Times"/>
          <w:color w:val="000000"/>
        </w:rPr>
        <w:t> means "as well" or "in addition," most careful writers would use a semicolon between the two independent clauses. In the following sentence, where </w:t>
      </w:r>
      <w:r w:rsidRPr="00172545">
        <w:rPr>
          <w:rFonts w:ascii="Times" w:eastAsia="Times New Roman" w:hAnsi="Times" w:cs="Times"/>
          <w:i/>
          <w:iCs/>
          <w:color w:val="000000"/>
        </w:rPr>
        <w:t>so</w:t>
      </w:r>
      <w:r w:rsidRPr="00172545">
        <w:rPr>
          <w:rFonts w:ascii="Times" w:eastAsia="Times New Roman" w:hAnsi="Times" w:cs="Times"/>
          <w:color w:val="000000"/>
        </w:rPr>
        <w:t> is acting like a minor-league "therefore," the conjunction and the comma are adequate to the task:</w:t>
      </w:r>
    </w:p>
    <w:p w:rsidR="00172545" w:rsidRPr="00172545" w:rsidRDefault="00172545" w:rsidP="00C9309C">
      <w:pPr>
        <w:numPr>
          <w:ilvl w:val="0"/>
          <w:numId w:val="15"/>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Soto has always been nervous in large gatherings, so it is no surprise that he avoids crowds of his adoring fans.</w:t>
      </w:r>
    </w:p>
    <w:p w:rsidR="00172545" w:rsidRPr="00172545" w:rsidRDefault="00172545" w:rsidP="00C9309C">
      <w:pPr>
        <w:shd w:val="clear" w:color="auto" w:fill="FFFFFF"/>
        <w:spacing w:before="100" w:beforeAutospacing="1" w:after="100" w:afterAutospacing="1" w:line="240" w:lineRule="auto"/>
        <w:rPr>
          <w:rFonts w:ascii="Times" w:eastAsia="Times New Roman" w:hAnsi="Times" w:cs="Times"/>
          <w:color w:val="000000"/>
        </w:rPr>
      </w:pPr>
      <w:r w:rsidRPr="00172545">
        <w:rPr>
          <w:rFonts w:ascii="Times" w:eastAsia="Times New Roman" w:hAnsi="Times" w:cs="Times"/>
          <w:color w:val="000000"/>
        </w:rPr>
        <w:t>Sometimes, at the beginning of a sentence, </w:t>
      </w:r>
      <w:r w:rsidRPr="00172545">
        <w:rPr>
          <w:rFonts w:ascii="Times" w:eastAsia="Times New Roman" w:hAnsi="Times" w:cs="Times"/>
          <w:i/>
          <w:iCs/>
          <w:color w:val="000000"/>
        </w:rPr>
        <w:t>so</w:t>
      </w:r>
      <w:r w:rsidRPr="00172545">
        <w:rPr>
          <w:rFonts w:ascii="Times" w:eastAsia="Times New Roman" w:hAnsi="Times" w:cs="Times"/>
          <w:color w:val="000000"/>
        </w:rPr>
        <w:t> will act as a kind of summing up device or transition, and when it does, it is often set off from the rest of the sentence with a comma:</w:t>
      </w:r>
    </w:p>
    <w:p w:rsidR="00172545" w:rsidRPr="00172545" w:rsidRDefault="00172545" w:rsidP="00C9309C">
      <w:pPr>
        <w:numPr>
          <w:ilvl w:val="0"/>
          <w:numId w:val="16"/>
        </w:numPr>
        <w:shd w:val="clear" w:color="auto" w:fill="FFFFFF"/>
        <w:spacing w:before="100" w:beforeAutospacing="1" w:after="100" w:afterAutospacing="1" w:line="240" w:lineRule="auto"/>
        <w:ind w:left="1260"/>
        <w:rPr>
          <w:rFonts w:ascii="Times" w:eastAsia="Times New Roman" w:hAnsi="Times" w:cs="Times"/>
          <w:color w:val="000000"/>
        </w:rPr>
      </w:pPr>
      <w:r w:rsidRPr="00172545">
        <w:rPr>
          <w:rFonts w:ascii="Times" w:eastAsia="Times New Roman" w:hAnsi="Times" w:cs="Times"/>
          <w:color w:val="000000"/>
        </w:rPr>
        <w:t>So, the sheriff peremptorily removed the child from the custody of his parents.</w:t>
      </w:r>
    </w:p>
    <w:p w:rsidR="00C9309C" w:rsidRDefault="00C9309C" w:rsidP="00C9309C">
      <w:pPr>
        <w:shd w:val="clear" w:color="auto" w:fill="FFFFFF"/>
        <w:spacing w:before="100" w:beforeAutospacing="1" w:after="100" w:afterAutospacing="1" w:line="240" w:lineRule="auto"/>
        <w:ind w:firstLine="480"/>
        <w:rPr>
          <w:rFonts w:ascii="Times" w:eastAsia="Times New Roman" w:hAnsi="Times" w:cs="Times"/>
          <w:b/>
          <w:color w:val="000000"/>
        </w:rPr>
      </w:pPr>
    </w:p>
    <w:p w:rsidR="00C9309C" w:rsidRDefault="00C9309C" w:rsidP="00C9309C">
      <w:pPr>
        <w:shd w:val="clear" w:color="auto" w:fill="FFFFFF"/>
        <w:spacing w:before="100" w:beforeAutospacing="1" w:after="100" w:afterAutospacing="1" w:line="240" w:lineRule="auto"/>
        <w:ind w:firstLine="480"/>
        <w:rPr>
          <w:rFonts w:ascii="Times" w:eastAsia="Times New Roman" w:hAnsi="Times" w:cs="Times"/>
          <w:b/>
          <w:color w:val="000000"/>
        </w:rPr>
      </w:pPr>
    </w:p>
    <w:p w:rsidR="00C9309C" w:rsidRPr="00C9309C" w:rsidRDefault="00C9309C" w:rsidP="00C9309C">
      <w:pPr>
        <w:shd w:val="clear" w:color="auto" w:fill="FFFFFF"/>
        <w:spacing w:before="100" w:beforeAutospacing="1" w:after="100" w:afterAutospacing="1" w:line="240" w:lineRule="auto"/>
        <w:ind w:firstLine="480"/>
        <w:jc w:val="center"/>
        <w:rPr>
          <w:rFonts w:ascii="Times" w:eastAsia="Times New Roman" w:hAnsi="Times" w:cs="Times"/>
          <w:b/>
          <w:color w:val="000000"/>
          <w:u w:val="single"/>
        </w:rPr>
      </w:pPr>
      <w:r w:rsidRPr="00C9309C">
        <w:rPr>
          <w:rFonts w:ascii="Times" w:eastAsia="Times New Roman" w:hAnsi="Times" w:cs="Times"/>
          <w:b/>
          <w:color w:val="000000"/>
          <w:u w:val="single"/>
        </w:rPr>
        <w:lastRenderedPageBreak/>
        <w:t>Homework Practice Questions</w:t>
      </w:r>
    </w:p>
    <w:p w:rsidR="00172545" w:rsidRPr="00C9309C" w:rsidRDefault="00C9309C" w:rsidP="00C9309C">
      <w:pPr>
        <w:shd w:val="clear" w:color="auto" w:fill="FFFFFF"/>
        <w:spacing w:before="100" w:beforeAutospacing="1" w:after="100" w:afterAutospacing="1" w:line="240" w:lineRule="auto"/>
        <w:ind w:firstLine="480"/>
        <w:rPr>
          <w:rFonts w:ascii="Times" w:eastAsia="Times New Roman" w:hAnsi="Times" w:cs="Times"/>
          <w:color w:val="000000"/>
        </w:rPr>
      </w:pPr>
      <w:r w:rsidRPr="00C9309C">
        <w:rPr>
          <w:rFonts w:ascii="Times" w:eastAsia="Times New Roman" w:hAnsi="Times" w:cs="Times"/>
          <w:b/>
          <w:color w:val="000000"/>
        </w:rPr>
        <w:t>Directions:</w:t>
      </w:r>
      <w:r w:rsidRPr="00C9309C">
        <w:rPr>
          <w:rFonts w:ascii="Times" w:eastAsia="Times New Roman" w:hAnsi="Times" w:cs="Times"/>
          <w:color w:val="000000"/>
        </w:rPr>
        <w:t xml:space="preserve"> Now, practice what you have just learned by completing the following questions. Highlight or circle the correct response </w:t>
      </w:r>
    </w:p>
    <w:tbl>
      <w:tblPr>
        <w:tblW w:w="0" w:type="auto"/>
        <w:tblCellSpacing w:w="0" w:type="dxa"/>
        <w:tblInd w:w="225" w:type="dxa"/>
        <w:tblCellMar>
          <w:left w:w="0" w:type="dxa"/>
          <w:right w:w="0" w:type="dxa"/>
        </w:tblCellMar>
        <w:tblLook w:val="04A0" w:firstRow="1" w:lastRow="0" w:firstColumn="1" w:lastColumn="0" w:noHBand="0" w:noVBand="1"/>
      </w:tblPr>
      <w:tblGrid>
        <w:gridCol w:w="245"/>
        <w:gridCol w:w="6115"/>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1. 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Deserts are harsh and dry, ________ many plants grow there.</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For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7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So</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1"/>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Yet</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245"/>
        <w:gridCol w:w="7021"/>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2. 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Pat looked at the antique rocker, ________ she couldn’t afford to buy it.</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92"/>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And</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1"/>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But</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45"/>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245"/>
        <w:gridCol w:w="6543"/>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3. 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Constance might go to the library, ________ she might stay home.</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1"/>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But</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7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So</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55"/>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Nor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245"/>
        <w:gridCol w:w="5626"/>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4. 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Sue jogs every day, _______ she wants to stay in shape.</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1"/>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But</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1"/>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Yet</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For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245"/>
        <w:gridCol w:w="4635"/>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5. 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His shoes are worn, _______ he has no socks.</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For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7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So</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45"/>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245"/>
        <w:gridCol w:w="6482"/>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6. 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Guy is a contractor, _______ he knows the construction business.</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7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So</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92"/>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And</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1"/>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But</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245"/>
        <w:gridCol w:w="4477"/>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7. 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Bill went to work, _______ he didn’t punch in.</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45"/>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1"/>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But</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7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So</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245"/>
        <w:gridCol w:w="7081"/>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8. 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My brother is in the play, _______ I want to attend the first performance.</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45"/>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7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So</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For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245"/>
        <w:gridCol w:w="4465"/>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9. 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Annette couldn’t go, ________ she was tired.</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55"/>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Nor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1"/>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Yet</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0"/>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For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367"/>
        <w:gridCol w:w="6605"/>
      </w:tblGrid>
      <w:tr w:rsidR="00C9309C" w:rsidRPr="00C9309C" w:rsidTr="00C9309C">
        <w:trPr>
          <w:tblCellSpacing w:w="0" w:type="dxa"/>
        </w:trPr>
        <w:tc>
          <w:tcPr>
            <w:tcW w:w="0" w:type="auto"/>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10. </w:t>
            </w: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 Your niece and I went out to lunch, ________ we both ordered fish.</w:t>
            </w:r>
          </w:p>
        </w:tc>
      </w:tr>
      <w:tr w:rsidR="00C9309C" w:rsidRPr="00C9309C" w:rsidTr="00C9309C">
        <w:trPr>
          <w:trHeight w:val="75"/>
          <w:tblCellSpacing w:w="0" w:type="dxa"/>
        </w:trPr>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c>
          <w:tcPr>
            <w:tcW w:w="0" w:type="auto"/>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92"/>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A.</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And</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245"/>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B.</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Or</w:t>
            </w:r>
          </w:p>
        </w:tc>
      </w:tr>
    </w:tbl>
    <w:p w:rsidR="00C9309C" w:rsidRPr="00C9309C" w:rsidRDefault="00C9309C" w:rsidP="00C9309C">
      <w:pPr>
        <w:shd w:val="clear" w:color="auto" w:fill="F8F8F8"/>
        <w:spacing w:after="0" w:line="240" w:lineRule="auto"/>
        <w:rPr>
          <w:rFonts w:ascii="Helvetica" w:eastAsia="Times New Roman" w:hAnsi="Helvetica" w:cs="Helvetica"/>
          <w:vanish/>
          <w:color w:val="444444"/>
        </w:rPr>
      </w:pPr>
    </w:p>
    <w:tbl>
      <w:tblPr>
        <w:tblW w:w="0" w:type="auto"/>
        <w:tblCellSpacing w:w="0" w:type="dxa"/>
        <w:tblCellMar>
          <w:left w:w="465" w:type="dxa"/>
          <w:right w:w="0" w:type="dxa"/>
        </w:tblCellMar>
        <w:tblLook w:val="04A0" w:firstRow="1" w:lastRow="0" w:firstColumn="1" w:lastColumn="0" w:noHBand="0" w:noVBand="1"/>
      </w:tblPr>
      <w:tblGrid>
        <w:gridCol w:w="220"/>
        <w:gridCol w:w="331"/>
      </w:tblGrid>
      <w:tr w:rsidR="00C9309C" w:rsidRPr="00C9309C" w:rsidTr="00C9309C">
        <w:trPr>
          <w:tblCellSpacing w:w="0" w:type="dxa"/>
        </w:trPr>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b/>
                <w:bCs/>
                <w:color w:val="444444"/>
              </w:rPr>
              <w:t>C.</w:t>
            </w:r>
          </w:p>
        </w:tc>
        <w:tc>
          <w:tcPr>
            <w:tcW w:w="0" w:type="auto"/>
            <w:tcMar>
              <w:top w:w="0" w:type="dxa"/>
              <w:left w:w="0" w:type="dxa"/>
              <w:bottom w:w="0" w:type="dxa"/>
              <w:right w:w="0" w:type="dxa"/>
            </w:tcMar>
            <w:vAlign w:val="center"/>
            <w:hideMark/>
          </w:tcPr>
          <w:p w:rsidR="00C9309C" w:rsidRPr="00C9309C" w:rsidRDefault="00C9309C" w:rsidP="00C9309C">
            <w:pPr>
              <w:spacing w:after="0" w:line="240" w:lineRule="auto"/>
              <w:rPr>
                <w:rFonts w:ascii="Times New Roman" w:eastAsia="Times New Roman" w:hAnsi="Times New Roman" w:cs="Times New Roman"/>
                <w:color w:val="444444"/>
              </w:rPr>
            </w:pPr>
            <w:r w:rsidRPr="00C9309C">
              <w:rPr>
                <w:rFonts w:ascii="Helvetica" w:eastAsia="Times New Roman" w:hAnsi="Helvetica" w:cs="Helvetica"/>
                <w:color w:val="444444"/>
              </w:rPr>
              <w:t>Yet</w:t>
            </w:r>
          </w:p>
        </w:tc>
      </w:tr>
    </w:tbl>
    <w:p w:rsidR="00E153C4" w:rsidRPr="00C9309C" w:rsidRDefault="00E153C4" w:rsidP="00C9309C">
      <w:pPr>
        <w:spacing w:line="240" w:lineRule="auto"/>
      </w:pPr>
      <w:bookmarkStart w:id="8" w:name="_GoBack"/>
      <w:bookmarkEnd w:id="8"/>
    </w:p>
    <w:sectPr w:rsidR="00E153C4" w:rsidRPr="00C9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623"/>
    <w:multiLevelType w:val="multilevel"/>
    <w:tmpl w:val="8F86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D771D"/>
    <w:multiLevelType w:val="multilevel"/>
    <w:tmpl w:val="AAE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B4FDF"/>
    <w:multiLevelType w:val="multilevel"/>
    <w:tmpl w:val="BED8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60E34"/>
    <w:multiLevelType w:val="multilevel"/>
    <w:tmpl w:val="1DD8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4552E"/>
    <w:multiLevelType w:val="multilevel"/>
    <w:tmpl w:val="35E4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B5A32"/>
    <w:multiLevelType w:val="multilevel"/>
    <w:tmpl w:val="E500F2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E015BD2"/>
    <w:multiLevelType w:val="multilevel"/>
    <w:tmpl w:val="7CD4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144C6"/>
    <w:multiLevelType w:val="multilevel"/>
    <w:tmpl w:val="2698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F311E"/>
    <w:multiLevelType w:val="multilevel"/>
    <w:tmpl w:val="1DC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2604E"/>
    <w:multiLevelType w:val="multilevel"/>
    <w:tmpl w:val="BAC2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F58F4"/>
    <w:multiLevelType w:val="multilevel"/>
    <w:tmpl w:val="C70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A4EFB"/>
    <w:multiLevelType w:val="multilevel"/>
    <w:tmpl w:val="85521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F4D68F3"/>
    <w:multiLevelType w:val="multilevel"/>
    <w:tmpl w:val="FD32F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4805D52"/>
    <w:multiLevelType w:val="multilevel"/>
    <w:tmpl w:val="C3C2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FF2A6C"/>
    <w:multiLevelType w:val="multilevel"/>
    <w:tmpl w:val="648C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26081"/>
    <w:multiLevelType w:val="multilevel"/>
    <w:tmpl w:val="F51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3"/>
  </w:num>
  <w:num w:numId="4">
    <w:abstractNumId w:val="15"/>
  </w:num>
  <w:num w:numId="5">
    <w:abstractNumId w:val="10"/>
  </w:num>
  <w:num w:numId="6">
    <w:abstractNumId w:val="11"/>
  </w:num>
  <w:num w:numId="7">
    <w:abstractNumId w:val="5"/>
  </w:num>
  <w:num w:numId="8">
    <w:abstractNumId w:val="12"/>
  </w:num>
  <w:num w:numId="9">
    <w:abstractNumId w:val="4"/>
  </w:num>
  <w:num w:numId="10">
    <w:abstractNumId w:val="7"/>
  </w:num>
  <w:num w:numId="11">
    <w:abstractNumId w:val="8"/>
  </w:num>
  <w:num w:numId="12">
    <w:abstractNumId w:val="14"/>
  </w:num>
  <w:num w:numId="13">
    <w:abstractNumId w:val="0"/>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45"/>
    <w:rsid w:val="00172545"/>
    <w:rsid w:val="00C9309C"/>
    <w:rsid w:val="00E1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2914">
      <w:bodyDiv w:val="1"/>
      <w:marLeft w:val="0"/>
      <w:marRight w:val="0"/>
      <w:marTop w:val="0"/>
      <w:marBottom w:val="0"/>
      <w:divBdr>
        <w:top w:val="none" w:sz="0" w:space="0" w:color="auto"/>
        <w:left w:val="none" w:sz="0" w:space="0" w:color="auto"/>
        <w:bottom w:val="none" w:sz="0" w:space="0" w:color="auto"/>
        <w:right w:val="none" w:sz="0" w:space="0" w:color="auto"/>
      </w:divBdr>
      <w:divsChild>
        <w:div w:id="250089073">
          <w:marLeft w:val="0"/>
          <w:marRight w:val="0"/>
          <w:marTop w:val="0"/>
          <w:marBottom w:val="0"/>
          <w:divBdr>
            <w:top w:val="none" w:sz="0" w:space="0" w:color="auto"/>
            <w:left w:val="none" w:sz="0" w:space="0" w:color="auto"/>
            <w:bottom w:val="none" w:sz="0" w:space="0" w:color="auto"/>
            <w:right w:val="none" w:sz="0" w:space="0" w:color="auto"/>
          </w:divBdr>
        </w:div>
      </w:divsChild>
    </w:div>
    <w:div w:id="652560882">
      <w:bodyDiv w:val="1"/>
      <w:marLeft w:val="0"/>
      <w:marRight w:val="0"/>
      <w:marTop w:val="0"/>
      <w:marBottom w:val="0"/>
      <w:divBdr>
        <w:top w:val="none" w:sz="0" w:space="0" w:color="auto"/>
        <w:left w:val="none" w:sz="0" w:space="0" w:color="auto"/>
        <w:bottom w:val="none" w:sz="0" w:space="0" w:color="auto"/>
        <w:right w:val="none" w:sz="0" w:space="0" w:color="auto"/>
      </w:divBdr>
    </w:div>
    <w:div w:id="17310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ccc.commnet.edu/grammar/conjunctions.htm" TargetMode="External"/><Relationship Id="rId3" Type="http://schemas.microsoft.com/office/2007/relationships/stylesWithEffects" Target="stylesWithEffects.xml"/><Relationship Id="rId7" Type="http://schemas.openxmlformats.org/officeDocument/2006/relationships/hyperlink" Target="http://grammar.ccc.commnet.edu/grammar/conjuncti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ccc.commnet.edu/grammar/clause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rammar.ccc.commnet.edu/grammar/conjunctions.htm" TargetMode="External"/><Relationship Id="rId4" Type="http://schemas.openxmlformats.org/officeDocument/2006/relationships/settings" Target="settings.xml"/><Relationship Id="rId9" Type="http://schemas.openxmlformats.org/officeDocument/2006/relationships/hyperlink" Target="http://grammar.ccc.commnet.edu/grammar/conjun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2013-11-06T12:52:00Z</dcterms:created>
  <dcterms:modified xsi:type="dcterms:W3CDTF">2013-11-06T13:30:00Z</dcterms:modified>
</cp:coreProperties>
</file>